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8255D" w14:textId="3AFED20E" w:rsidR="00135330" w:rsidRPr="0052514D" w:rsidRDefault="00135330" w:rsidP="00135330">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#111</w:t>
      </w:r>
      <w:r w:rsidRPr="0052514D">
        <w:rPr>
          <w:rFonts w:eastAsia="SimSun" w:cs="Arial"/>
          <w:sz w:val="24"/>
          <w:szCs w:val="24"/>
        </w:rPr>
        <w:tab/>
      </w:r>
      <w:r w:rsidR="000156D2" w:rsidRPr="000156D2">
        <w:rPr>
          <w:rFonts w:eastAsia="SimSun" w:cs="Arial"/>
          <w:sz w:val="24"/>
          <w:szCs w:val="24"/>
        </w:rPr>
        <w:t>R4-2407312</w:t>
      </w:r>
    </w:p>
    <w:p w14:paraId="66FE48B5" w14:textId="77777777" w:rsidR="00135330" w:rsidRPr="0052514D" w:rsidRDefault="00135330" w:rsidP="00135330">
      <w:pPr>
        <w:pStyle w:val="Header"/>
        <w:tabs>
          <w:tab w:val="right" w:pos="9781"/>
          <w:tab w:val="right" w:pos="13323"/>
        </w:tabs>
        <w:spacing w:before="60" w:after="60"/>
        <w:outlineLvl w:val="0"/>
        <w:rPr>
          <w:rFonts w:eastAsia="SimSun" w:cs="Arial"/>
          <w:b w:val="0"/>
          <w:sz w:val="24"/>
          <w:szCs w:val="24"/>
        </w:rPr>
      </w:pPr>
      <w:r w:rsidRPr="0052514D">
        <w:rPr>
          <w:rFonts w:eastAsia="SimSun" w:cs="Arial"/>
          <w:sz w:val="24"/>
          <w:szCs w:val="24"/>
        </w:rPr>
        <w:t>Fukuoka City, Fukuoka , Japan, 20</w:t>
      </w:r>
      <w:r w:rsidRPr="0052514D">
        <w:rPr>
          <w:rFonts w:eastAsia="SimSun" w:cs="Arial"/>
          <w:sz w:val="24"/>
          <w:szCs w:val="24"/>
          <w:vertAlign w:val="superscript"/>
        </w:rPr>
        <w:t>th</w:t>
      </w:r>
      <w:r w:rsidRPr="0052514D">
        <w:rPr>
          <w:rFonts w:eastAsia="SimSun" w:cs="Arial"/>
          <w:sz w:val="24"/>
          <w:szCs w:val="24"/>
        </w:rPr>
        <w:t xml:space="preserve"> – 24</w:t>
      </w:r>
      <w:r w:rsidRPr="0052514D">
        <w:rPr>
          <w:rFonts w:eastAsia="SimSun" w:cs="Arial"/>
          <w:sz w:val="24"/>
          <w:szCs w:val="24"/>
          <w:vertAlign w:val="superscript"/>
        </w:rPr>
        <w:t>th</w:t>
      </w:r>
      <w:r w:rsidRPr="0052514D">
        <w:rPr>
          <w:rFonts w:eastAsia="SimSun" w:cs="Arial"/>
          <w:sz w:val="24"/>
          <w:szCs w:val="24"/>
        </w:rPr>
        <w:t xml:space="preserve"> May, 2024</w:t>
      </w:r>
    </w:p>
    <w:p w14:paraId="453EC07C" w14:textId="77777777" w:rsidR="008E1410" w:rsidRPr="00EA2761" w:rsidRDefault="008E1410" w:rsidP="00EA2761">
      <w:pPr>
        <w:rPr>
          <w:rFonts w:eastAsia="SimSun"/>
        </w:rPr>
      </w:pPr>
    </w:p>
    <w:p w14:paraId="038E9536" w14:textId="7CD55336"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135330">
        <w:rPr>
          <w:rFonts w:ascii="Arial" w:hAnsi="Arial" w:cs="Arial"/>
          <w:b/>
          <w:sz w:val="22"/>
          <w:szCs w:val="22"/>
        </w:rPr>
        <w:t>10</w:t>
      </w:r>
      <w:r w:rsidR="00C60572">
        <w:rPr>
          <w:rFonts w:ascii="Arial" w:hAnsi="Arial" w:cs="Arial" w:hint="eastAsia"/>
          <w:b/>
          <w:sz w:val="22"/>
          <w:szCs w:val="22"/>
        </w:rPr>
        <w:t>.</w:t>
      </w:r>
      <w:r w:rsidR="00F84D62">
        <w:rPr>
          <w:rFonts w:ascii="Arial" w:hAnsi="Arial" w:cs="Arial"/>
          <w:b/>
          <w:sz w:val="22"/>
          <w:szCs w:val="22"/>
        </w:rPr>
        <w:t>6.2</w:t>
      </w:r>
    </w:p>
    <w:p w14:paraId="0FFEF949" w14:textId="11EE84C3" w:rsidR="00712CC1" w:rsidRPr="00C60572"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043E1371" w:rsidR="00712CC1" w:rsidRPr="0031288E" w:rsidRDefault="00712CC1" w:rsidP="005B4999">
      <w:pPr>
        <w:tabs>
          <w:tab w:val="left" w:pos="1985"/>
        </w:tabs>
        <w:spacing w:after="120"/>
        <w:ind w:left="1980" w:hanging="198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F84D62" w:rsidRPr="00F84D62">
        <w:rPr>
          <w:rFonts w:ascii="Arial" w:hAnsi="Arial" w:cs="Arial"/>
          <w:b/>
          <w:sz w:val="22"/>
          <w:szCs w:val="22"/>
        </w:rPr>
        <w:t>On FR2-1 SSB based L3 measurement delay reduction for connected mode</w:t>
      </w:r>
    </w:p>
    <w:p w14:paraId="079A707A" w14:textId="557571A9"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6B12F3">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9354B3" w14:textId="724388E4" w:rsidR="000C206A" w:rsidRDefault="00C318D6" w:rsidP="006B12F3">
      <w:pPr>
        <w:jc w:val="both"/>
      </w:pPr>
      <w:r>
        <w:rPr>
          <w:rFonts w:hint="eastAsia"/>
        </w:rPr>
        <w:t>T</w:t>
      </w:r>
      <w:r w:rsidR="000C206A" w:rsidRPr="003302A0">
        <w:t xml:space="preserve">he </w:t>
      </w:r>
      <w:r w:rsidR="006B12F3">
        <w:t>WF</w:t>
      </w:r>
      <w:r w:rsidR="000C206A" w:rsidRPr="003302A0">
        <w:t xml:space="preserve"> of </w:t>
      </w:r>
      <w:r w:rsidR="00F84D62" w:rsidRPr="00F84D62">
        <w:t xml:space="preserve">NR Radio Resource Management (RRM) Phase 5 </w:t>
      </w:r>
      <w:r w:rsidR="00FD0E62" w:rsidRPr="003302A0">
        <w:t>[1]</w:t>
      </w:r>
      <w:r w:rsidR="000C206A" w:rsidRPr="003302A0">
        <w:t xml:space="preserve"> has been </w:t>
      </w:r>
      <w:r w:rsidR="006B12F3">
        <w:t>agreed</w:t>
      </w:r>
      <w:r>
        <w:rPr>
          <w:rFonts w:hint="eastAsia"/>
        </w:rPr>
        <w:t xml:space="preserve"> in </w:t>
      </w:r>
      <w:r w:rsidR="006B12F3">
        <w:t>RAN4#110bis, and the open issues have been summarized in the t</w:t>
      </w:r>
      <w:r w:rsidR="006B12F3" w:rsidRPr="006B12F3">
        <w:t>opic summary for [110bis][230] NR_RRM_Ph5</w:t>
      </w:r>
      <w:r w:rsidR="006B12F3">
        <w:t xml:space="preserve"> [2]. </w:t>
      </w:r>
      <w:r w:rsidR="00475371">
        <w:rPr>
          <w:rFonts w:hint="eastAsia"/>
        </w:rPr>
        <w:t>In</w:t>
      </w:r>
      <w:r w:rsidR="00475371">
        <w:t xml:space="preserve"> this contribution, we </w:t>
      </w:r>
      <w:r w:rsidR="006B12F3">
        <w:t xml:space="preserve">continue the </w:t>
      </w:r>
      <w:r w:rsidR="00475371">
        <w:t>discuss</w:t>
      </w:r>
      <w:r w:rsidR="006B12F3">
        <w:t>ion</w:t>
      </w:r>
      <w:r w:rsidR="00475371">
        <w:t xml:space="preserve"> for </w:t>
      </w:r>
      <w:r w:rsidR="005B4999" w:rsidRPr="005B4999">
        <w:t>FR2-1 SSB based L3 measurement delay reduction for connected mode</w:t>
      </w:r>
      <w:r w:rsidR="00475371">
        <w:t xml:space="preserve">. </w:t>
      </w:r>
    </w:p>
    <w:p w14:paraId="5B1B9B4A" w14:textId="7A5151D7" w:rsidR="00507B28" w:rsidRPr="006B12F3" w:rsidRDefault="006B12F3" w:rsidP="006B12F3">
      <w:pPr>
        <w:pStyle w:val="Heading1"/>
        <w:numPr>
          <w:ilvl w:val="0"/>
          <w:numId w:val="10"/>
        </w:numPr>
        <w:pBdr>
          <w:top w:val="single" w:sz="12" w:space="2" w:color="auto"/>
        </w:pBdr>
        <w:jc w:val="both"/>
        <w:rPr>
          <w:sz w:val="32"/>
          <w:lang w:val="en-US"/>
        </w:rPr>
      </w:pPr>
      <w:r w:rsidRPr="006B12F3">
        <w:rPr>
          <w:sz w:val="32"/>
        </w:rPr>
        <w:t xml:space="preserve">FR2-1 L3 measurement delay by optimizing Rx beam sweeping </w:t>
      </w:r>
      <w:proofErr w:type="gramStart"/>
      <w:r w:rsidRPr="006B12F3">
        <w:rPr>
          <w:sz w:val="32"/>
        </w:rPr>
        <w:t>factor</w:t>
      </w:r>
      <w:proofErr w:type="gramEnd"/>
      <w:r w:rsidR="005B4999" w:rsidRPr="006B12F3">
        <w:rPr>
          <w:sz w:val="32"/>
          <w:lang w:val="en-US"/>
        </w:rPr>
        <w:t xml:space="preserve"> </w:t>
      </w:r>
    </w:p>
    <w:p w14:paraId="7733FFB9" w14:textId="77777777" w:rsidR="006B12F3" w:rsidRDefault="006B12F3" w:rsidP="006B12F3">
      <w:pPr>
        <w:rPr>
          <w:b/>
          <w:color w:val="0070C0"/>
          <w:u w:val="single"/>
          <w:lang w:eastAsia="ko-KR"/>
        </w:rPr>
      </w:pPr>
      <w:r w:rsidRPr="00112FA9">
        <w:rPr>
          <w:b/>
          <w:color w:val="0070C0"/>
          <w:u w:val="single"/>
          <w:lang w:eastAsia="ko-KR"/>
        </w:rPr>
        <w:t>Issue 2-1-</w:t>
      </w:r>
      <w:r>
        <w:rPr>
          <w:b/>
          <w:color w:val="0070C0"/>
          <w:u w:val="single"/>
          <w:lang w:eastAsia="ko-KR"/>
        </w:rPr>
        <w:t>1</w:t>
      </w:r>
      <w:r w:rsidRPr="00112FA9">
        <w:rPr>
          <w:b/>
          <w:color w:val="0070C0"/>
          <w:u w:val="single"/>
          <w:lang w:eastAsia="ko-KR"/>
        </w:rPr>
        <w:t xml:space="preserve">: </w:t>
      </w:r>
      <w:r w:rsidRPr="00CA2ACA">
        <w:rPr>
          <w:b/>
          <w:color w:val="0070C0"/>
          <w:u w:val="single"/>
          <w:lang w:eastAsia="ko-KR"/>
        </w:rPr>
        <w:t>applicable scenarios</w:t>
      </w:r>
      <w:r w:rsidRPr="00CA2ACA" w:rsidDel="00CA2ACA">
        <w:rPr>
          <w:b/>
          <w:color w:val="0070C0"/>
          <w:u w:val="single"/>
          <w:lang w:eastAsia="ko-KR"/>
        </w:rPr>
        <w:t xml:space="preserve"> </w:t>
      </w:r>
      <w:r>
        <w:rPr>
          <w:b/>
          <w:color w:val="0070C0"/>
          <w:u w:val="single"/>
          <w:lang w:eastAsia="ko-KR"/>
        </w:rPr>
        <w:t xml:space="preserve">of </w:t>
      </w:r>
      <w:r w:rsidRPr="00112FA9">
        <w:rPr>
          <w:b/>
          <w:color w:val="0070C0"/>
          <w:u w:val="single"/>
          <w:lang w:eastAsia="ko-KR"/>
        </w:rPr>
        <w:t>L3 measurement delay</w:t>
      </w:r>
      <w:r>
        <w:rPr>
          <w:b/>
          <w:color w:val="0070C0"/>
          <w:u w:val="single"/>
          <w:lang w:eastAsia="ko-KR"/>
        </w:rPr>
        <w:t xml:space="preserve"> reduction</w:t>
      </w:r>
      <w:r w:rsidRPr="00112FA9">
        <w:rPr>
          <w:b/>
          <w:color w:val="0070C0"/>
          <w:u w:val="single"/>
          <w:lang w:eastAsia="ko-KR"/>
        </w:rPr>
        <w:t xml:space="preserve"> by optimizing </w:t>
      </w:r>
      <w:r w:rsidRPr="00684FD7">
        <w:rPr>
          <w:b/>
          <w:color w:val="0070C0"/>
          <w:u w:val="single"/>
          <w:lang w:eastAsia="ko-KR"/>
        </w:rPr>
        <w:t xml:space="preserve">Rx </w:t>
      </w:r>
      <w:r>
        <w:rPr>
          <w:b/>
          <w:color w:val="0070C0"/>
          <w:u w:val="single"/>
          <w:lang w:eastAsia="ko-KR"/>
        </w:rPr>
        <w:t>BSF</w:t>
      </w:r>
    </w:p>
    <w:tbl>
      <w:tblPr>
        <w:tblStyle w:val="TableGrid"/>
        <w:tblW w:w="0" w:type="auto"/>
        <w:tblLook w:val="04A0" w:firstRow="1" w:lastRow="0" w:firstColumn="1" w:lastColumn="0" w:noHBand="0" w:noVBand="1"/>
      </w:tblPr>
      <w:tblGrid>
        <w:gridCol w:w="9629"/>
      </w:tblGrid>
      <w:tr w:rsidR="006B12F3" w14:paraId="2D6EACC0" w14:textId="77777777" w:rsidTr="006B12F3">
        <w:tc>
          <w:tcPr>
            <w:tcW w:w="9629" w:type="dxa"/>
          </w:tcPr>
          <w:p w14:paraId="25DBB3B4" w14:textId="77777777" w:rsidR="006B12F3" w:rsidRDefault="006B12F3" w:rsidP="006B12F3">
            <w:pPr>
              <w:pStyle w:val="ListParagraph"/>
              <w:autoSpaceDE/>
              <w:autoSpaceDN/>
              <w:adjustRightInd/>
              <w:spacing w:before="0" w:beforeAutospacing="0" w:line="240" w:lineRule="auto"/>
              <w:ind w:firstLineChars="0" w:firstLine="0"/>
              <w:rPr>
                <w:color w:val="0070C0"/>
              </w:rPr>
            </w:pPr>
            <w:r w:rsidRPr="00BD058D">
              <w:rPr>
                <w:color w:val="0070C0"/>
                <w:highlight w:val="yellow"/>
              </w:rPr>
              <w:t>WF for next meeting:</w:t>
            </w:r>
          </w:p>
          <w:p w14:paraId="7889D79B" w14:textId="77777777" w:rsidR="006B12F3" w:rsidRDefault="006B12F3" w:rsidP="006B12F3">
            <w:pPr>
              <w:pStyle w:val="ListParagraph"/>
              <w:widowControl/>
              <w:numPr>
                <w:ilvl w:val="1"/>
                <w:numId w:val="47"/>
              </w:numPr>
              <w:autoSpaceDE/>
              <w:autoSpaceDN/>
              <w:adjustRightInd/>
              <w:spacing w:before="0" w:beforeAutospacing="0" w:line="240" w:lineRule="auto"/>
              <w:ind w:left="610" w:firstLineChars="0"/>
            </w:pPr>
            <w:r>
              <w:t>FFS:</w:t>
            </w:r>
          </w:p>
          <w:p w14:paraId="5B213FA1" w14:textId="77777777" w:rsidR="006B12F3" w:rsidRPr="008435BA" w:rsidRDefault="006B12F3" w:rsidP="006B12F3">
            <w:pPr>
              <w:pStyle w:val="ListParagraph"/>
              <w:widowControl/>
              <w:numPr>
                <w:ilvl w:val="1"/>
                <w:numId w:val="47"/>
              </w:numPr>
              <w:autoSpaceDE/>
              <w:autoSpaceDN/>
              <w:adjustRightInd/>
              <w:spacing w:before="0" w:beforeAutospacing="0" w:line="240" w:lineRule="auto"/>
              <w:ind w:left="610" w:firstLineChars="0"/>
            </w:pPr>
            <w:r w:rsidRPr="00CA2ACA">
              <w:t>L3 delay enhancements in Rel-19 by optimizing Rx BSF for UE supporting multi-</w:t>
            </w:r>
            <w:proofErr w:type="spellStart"/>
            <w:r w:rsidRPr="00CA2ACA">
              <w:t>rx</w:t>
            </w:r>
            <w:proofErr w:type="spellEnd"/>
            <w:r w:rsidRPr="00CA2ACA">
              <w:t xml:space="preserve"> simultaneous reception</w:t>
            </w:r>
            <w:r w:rsidRPr="00CA2ACA" w:rsidDel="00CA2ACA">
              <w:t xml:space="preserve"> </w:t>
            </w:r>
            <w:r w:rsidRPr="008435BA">
              <w:t xml:space="preserve">are applicable provided the target </w:t>
            </w:r>
            <w:r>
              <w:t>frequency layer</w:t>
            </w:r>
            <w:r w:rsidRPr="008435BA">
              <w:t xml:space="preserve"> to be measured is the only one in the single FR2-1 band and UE is configured [with one FR2-1 band].</w:t>
            </w:r>
          </w:p>
          <w:p w14:paraId="1E9AA312" w14:textId="46B57CCA" w:rsidR="006B12F3" w:rsidRPr="006B12F3" w:rsidRDefault="006B12F3" w:rsidP="006B12F3">
            <w:pPr>
              <w:pStyle w:val="ListParagraph"/>
              <w:widowControl/>
              <w:numPr>
                <w:ilvl w:val="1"/>
                <w:numId w:val="47"/>
              </w:numPr>
              <w:overflowPunct w:val="0"/>
              <w:spacing w:before="0" w:beforeAutospacing="0" w:line="240" w:lineRule="auto"/>
              <w:ind w:left="610" w:firstLineChars="0"/>
              <w:textAlignment w:val="baseline"/>
            </w:pPr>
            <w:r w:rsidRPr="0021287E">
              <w:t>RAN4 to consider UE supporting FR2-1 power class 3 as first priority.</w:t>
            </w:r>
          </w:p>
        </w:tc>
      </w:tr>
    </w:tbl>
    <w:p w14:paraId="26190903" w14:textId="01B92FF3" w:rsidR="00B933C8" w:rsidRDefault="006B12F3" w:rsidP="006B12F3">
      <w:pPr>
        <w:jc w:val="both"/>
        <w:rPr>
          <w:bCs/>
          <w:iCs/>
          <w:color w:val="000000" w:themeColor="text1"/>
        </w:rPr>
      </w:pPr>
      <w:r w:rsidRPr="00166F94">
        <w:rPr>
          <w:bCs/>
          <w:iCs/>
          <w:color w:val="000000" w:themeColor="text1"/>
        </w:rPr>
        <w:t>For UE supporting multiple-Rx simultaneous reception on single carrier</w:t>
      </w:r>
      <w:r>
        <w:rPr>
          <w:bCs/>
          <w:iCs/>
          <w:color w:val="000000" w:themeColor="text1"/>
        </w:rPr>
        <w:t>, we think UE has such potential to reduce the Rx beam sweeping factor when the multiple panels or multi-Rx function is activated at UE. During Rel-18 discussion, there was no conclusion to enhance L3 part mainly because of the limited time and scope.</w:t>
      </w:r>
      <w:r w:rsidR="00B933C8">
        <w:rPr>
          <w:bCs/>
          <w:iCs/>
          <w:color w:val="000000" w:themeColor="text1"/>
        </w:rPr>
        <w:t xml:space="preserve"> Thus, in our view, the Rx beam reduction in this WI shall be based on the condition when UE support R18 multi-Rx capability and the multi-Rx is active. We understand the definition of “multi-Rx is active” is not concluded yet in R18 multi-Rx core maintenance, but we can simply reuse the same concept from R18 once it’s concluded.</w:t>
      </w:r>
    </w:p>
    <w:p w14:paraId="1C298704" w14:textId="77777777" w:rsidR="00A826CC" w:rsidRDefault="00B933C8" w:rsidP="006B12F3">
      <w:pPr>
        <w:jc w:val="both"/>
        <w:rPr>
          <w:bCs/>
          <w:iCs/>
          <w:color w:val="000000" w:themeColor="text1"/>
        </w:rPr>
      </w:pPr>
      <w:r>
        <w:rPr>
          <w:bCs/>
          <w:iCs/>
          <w:color w:val="000000" w:themeColor="text1"/>
        </w:rPr>
        <w:t xml:space="preserve">In R18 multi-Rx, </w:t>
      </w:r>
      <w:r w:rsidR="00010A38">
        <w:rPr>
          <w:bCs/>
          <w:iCs/>
          <w:color w:val="000000" w:themeColor="text1"/>
        </w:rPr>
        <w:t>the WF R4-2403560 agreed that,</w:t>
      </w:r>
    </w:p>
    <w:tbl>
      <w:tblPr>
        <w:tblStyle w:val="TableGrid"/>
        <w:tblW w:w="0" w:type="auto"/>
        <w:tblLook w:val="04A0" w:firstRow="1" w:lastRow="0" w:firstColumn="1" w:lastColumn="0" w:noHBand="0" w:noVBand="1"/>
      </w:tblPr>
      <w:tblGrid>
        <w:gridCol w:w="9629"/>
      </w:tblGrid>
      <w:tr w:rsidR="00A826CC" w14:paraId="577D9611" w14:textId="77777777" w:rsidTr="00A826CC">
        <w:tc>
          <w:tcPr>
            <w:tcW w:w="9629" w:type="dxa"/>
          </w:tcPr>
          <w:p w14:paraId="195D45EC" w14:textId="77777777" w:rsidR="00A826CC" w:rsidRPr="00A826CC" w:rsidRDefault="00A826CC" w:rsidP="00A826CC">
            <w:pPr>
              <w:outlineLvl w:val="3"/>
              <w:rPr>
                <w:b/>
                <w:i/>
                <w:iCs/>
                <w:color w:val="000000" w:themeColor="text1"/>
                <w:sz w:val="20"/>
                <w:szCs w:val="20"/>
                <w:u w:val="single"/>
                <w:lang w:eastAsia="ko-KR"/>
              </w:rPr>
            </w:pPr>
            <w:r w:rsidRPr="00A826CC">
              <w:rPr>
                <w:b/>
                <w:i/>
                <w:iCs/>
                <w:color w:val="000000" w:themeColor="text1"/>
                <w:sz w:val="20"/>
                <w:szCs w:val="20"/>
                <w:u w:val="single"/>
                <w:lang w:eastAsia="ko-KR"/>
              </w:rPr>
              <w:t>Issue 1-8: Applicable scenarios of Rel-18 multi-Rx feature</w:t>
            </w:r>
          </w:p>
          <w:p w14:paraId="65D27FCC" w14:textId="4ACE25D7" w:rsidR="00A826CC" w:rsidRPr="00A826CC" w:rsidRDefault="00A826CC" w:rsidP="00A826CC">
            <w:pPr>
              <w:pStyle w:val="ListParagraph"/>
              <w:widowControl/>
              <w:numPr>
                <w:ilvl w:val="0"/>
                <w:numId w:val="47"/>
              </w:numPr>
              <w:autoSpaceDE/>
              <w:autoSpaceDN/>
              <w:adjustRightInd/>
              <w:spacing w:before="0" w:beforeAutospacing="0" w:after="120" w:line="240" w:lineRule="auto"/>
              <w:ind w:left="720" w:firstLineChars="0"/>
              <w:rPr>
                <w:color w:val="000000" w:themeColor="text1"/>
                <w:szCs w:val="24"/>
                <w:lang w:eastAsia="zh-CN"/>
              </w:rPr>
            </w:pPr>
            <w:r w:rsidRPr="00A826CC">
              <w:rPr>
                <w:i/>
                <w:iCs/>
                <w:color w:val="000000" w:themeColor="text1"/>
                <w:sz w:val="20"/>
                <w:szCs w:val="20"/>
                <w:lang w:eastAsia="zh-CN"/>
              </w:rPr>
              <w:t xml:space="preserve">RAN4 Rel-18 multi-Rx related requirements are applicable to </w:t>
            </w:r>
            <w:proofErr w:type="spellStart"/>
            <w:r w:rsidRPr="00A826CC">
              <w:rPr>
                <w:i/>
                <w:iCs/>
                <w:color w:val="000000" w:themeColor="text1"/>
                <w:sz w:val="20"/>
                <w:szCs w:val="20"/>
                <w:lang w:eastAsia="zh-CN"/>
              </w:rPr>
              <w:t>PCell</w:t>
            </w:r>
            <w:proofErr w:type="spellEnd"/>
            <w:r w:rsidRPr="00A826CC">
              <w:rPr>
                <w:i/>
                <w:iCs/>
                <w:color w:val="000000" w:themeColor="text1"/>
                <w:sz w:val="20"/>
                <w:szCs w:val="20"/>
                <w:lang w:eastAsia="zh-CN"/>
              </w:rPr>
              <w:t xml:space="preserve">, </w:t>
            </w:r>
            <w:proofErr w:type="spellStart"/>
            <w:r w:rsidRPr="00A826CC">
              <w:rPr>
                <w:i/>
                <w:iCs/>
                <w:color w:val="000000" w:themeColor="text1"/>
                <w:sz w:val="20"/>
                <w:szCs w:val="20"/>
                <w:lang w:eastAsia="zh-CN"/>
              </w:rPr>
              <w:t>PSCell</w:t>
            </w:r>
            <w:proofErr w:type="spellEnd"/>
            <w:r w:rsidRPr="00A826CC">
              <w:rPr>
                <w:i/>
                <w:iCs/>
                <w:color w:val="000000" w:themeColor="text1"/>
                <w:sz w:val="20"/>
                <w:szCs w:val="20"/>
                <w:lang w:eastAsia="zh-CN"/>
              </w:rPr>
              <w:t xml:space="preserve">, or </w:t>
            </w:r>
            <w:proofErr w:type="spellStart"/>
            <w:r w:rsidRPr="00A826CC">
              <w:rPr>
                <w:i/>
                <w:iCs/>
                <w:color w:val="000000" w:themeColor="text1"/>
                <w:sz w:val="20"/>
                <w:szCs w:val="20"/>
                <w:lang w:eastAsia="zh-CN"/>
              </w:rPr>
              <w:t>SCell</w:t>
            </w:r>
            <w:proofErr w:type="spellEnd"/>
            <w:r w:rsidRPr="00A826CC">
              <w:rPr>
                <w:i/>
                <w:iCs/>
                <w:color w:val="000000" w:themeColor="text1"/>
                <w:sz w:val="20"/>
                <w:szCs w:val="20"/>
                <w:lang w:eastAsia="zh-CN"/>
              </w:rPr>
              <w:t>, provided the cell is the only serving cell in the single FR2-1 band and UE is configured with one FR2-1 band.</w:t>
            </w:r>
          </w:p>
        </w:tc>
      </w:tr>
    </w:tbl>
    <w:p w14:paraId="20E6639B" w14:textId="72F2E92E" w:rsidR="006B12F3" w:rsidRDefault="00010A38" w:rsidP="00DC44F2">
      <w:pPr>
        <w:jc w:val="both"/>
        <w:rPr>
          <w:rFonts w:eastAsia="SimSun"/>
          <w:color w:val="000000" w:themeColor="text1"/>
        </w:rPr>
      </w:pPr>
      <w:r>
        <w:rPr>
          <w:bCs/>
          <w:iCs/>
          <w:color w:val="000000" w:themeColor="text1"/>
        </w:rPr>
        <w:t>Thus, we think</w:t>
      </w:r>
      <w:r w:rsidR="00DC44F2">
        <w:rPr>
          <w:bCs/>
          <w:iCs/>
          <w:color w:val="000000" w:themeColor="text1"/>
        </w:rPr>
        <w:t xml:space="preserve"> the BSF reduction</w:t>
      </w:r>
      <w:r w:rsidR="00FA6BD4">
        <w:rPr>
          <w:bCs/>
          <w:iCs/>
          <w:color w:val="000000" w:themeColor="text1"/>
        </w:rPr>
        <w:t xml:space="preserve"> for L3 measurement</w:t>
      </w:r>
      <w:r w:rsidR="00DC44F2">
        <w:rPr>
          <w:bCs/>
          <w:iCs/>
          <w:color w:val="000000" w:themeColor="text1"/>
        </w:rPr>
        <w:t xml:space="preserve"> is mainly </w:t>
      </w:r>
      <w:r w:rsidR="00FA6BD4">
        <w:rPr>
          <w:bCs/>
          <w:iCs/>
          <w:color w:val="000000" w:themeColor="text1"/>
        </w:rPr>
        <w:t>based on</w:t>
      </w:r>
      <w:r w:rsidR="00DC44F2">
        <w:rPr>
          <w:bCs/>
          <w:iCs/>
          <w:color w:val="000000" w:themeColor="text1"/>
        </w:rPr>
        <w:t xml:space="preserve"> the UE </w:t>
      </w:r>
      <w:r w:rsidR="00FA6BD4" w:rsidRPr="00462415">
        <w:rPr>
          <w:rFonts w:eastAsia="SimSun"/>
          <w:color w:val="000000" w:themeColor="text1"/>
        </w:rPr>
        <w:t>feature for Rel-18 FR2 multi-Rx DL reception</w:t>
      </w:r>
      <w:r w:rsidR="00FA6BD4">
        <w:rPr>
          <w:bCs/>
          <w:iCs/>
          <w:color w:val="000000" w:themeColor="text1"/>
        </w:rPr>
        <w:t xml:space="preserve"> (FG30 </w:t>
      </w:r>
      <w:r w:rsidR="00FA6BD4" w:rsidRPr="00FA6BD4">
        <w:rPr>
          <w:bCs/>
          <w:iCs/>
          <w:color w:val="000000" w:themeColor="text1"/>
        </w:rPr>
        <w:t>NR_FR2_multiRX_DL</w:t>
      </w:r>
      <w:r w:rsidR="00FA6BD4">
        <w:rPr>
          <w:bCs/>
          <w:iCs/>
          <w:color w:val="000000" w:themeColor="text1"/>
        </w:rPr>
        <w:t>)</w:t>
      </w:r>
      <w:r w:rsidR="00DC44F2">
        <w:rPr>
          <w:bCs/>
          <w:iCs/>
          <w:color w:val="000000" w:themeColor="text1"/>
        </w:rPr>
        <w:t xml:space="preserve">, </w:t>
      </w:r>
      <w:r w:rsidR="00FA6BD4">
        <w:rPr>
          <w:bCs/>
          <w:iCs/>
          <w:color w:val="000000" w:themeColor="text1"/>
        </w:rPr>
        <w:t>and the corresponding L3 measurement requirement enhancement shall be discussed on top of the baseline requirement for Rel-18</w:t>
      </w:r>
      <w:r w:rsidR="00FA6BD4" w:rsidRPr="00FA6BD4">
        <w:rPr>
          <w:rFonts w:eastAsia="SimSun"/>
          <w:color w:val="000000" w:themeColor="text1"/>
        </w:rPr>
        <w:t xml:space="preserve"> </w:t>
      </w:r>
      <w:r w:rsidR="00FA6BD4" w:rsidRPr="00462415">
        <w:rPr>
          <w:rFonts w:eastAsia="SimSun"/>
          <w:color w:val="000000" w:themeColor="text1"/>
        </w:rPr>
        <w:t>FR2 multi-</w:t>
      </w:r>
      <w:r w:rsidR="00FA6BD4" w:rsidRPr="00462415">
        <w:rPr>
          <w:rFonts w:eastAsia="SimSun"/>
          <w:color w:val="000000" w:themeColor="text1"/>
        </w:rPr>
        <w:lastRenderedPageBreak/>
        <w:t>Rx DL reception</w:t>
      </w:r>
      <w:r w:rsidR="00FA6BD4">
        <w:rPr>
          <w:rFonts w:eastAsia="SimSun"/>
          <w:color w:val="000000" w:themeColor="text1"/>
        </w:rPr>
        <w:t xml:space="preserve"> feature. In addition, as a starting point it would make more sense to focus on one type of the UE, e.g., PC3 handheld UE for more broad use cases.</w:t>
      </w:r>
    </w:p>
    <w:p w14:paraId="1A590485" w14:textId="470EA57B" w:rsidR="00FA6BD4" w:rsidRDefault="00FA6BD4" w:rsidP="00FA6BD4">
      <w:pPr>
        <w:autoSpaceDE/>
        <w:autoSpaceDN/>
        <w:adjustRightInd/>
        <w:spacing w:before="0" w:beforeAutospacing="0"/>
        <w:rPr>
          <w:b/>
          <w:bCs/>
          <w:i/>
          <w:iCs/>
        </w:rPr>
      </w:pPr>
      <w:r w:rsidRPr="00FA6BD4">
        <w:rPr>
          <w:rFonts w:eastAsia="SimSun"/>
          <w:b/>
          <w:bCs/>
          <w:i/>
          <w:iCs/>
          <w:color w:val="000000" w:themeColor="text1"/>
        </w:rPr>
        <w:t xml:space="preserve">Proposal 1: </w:t>
      </w:r>
      <w:r w:rsidRPr="00FA6BD4">
        <w:rPr>
          <w:b/>
          <w:bCs/>
          <w:i/>
          <w:iCs/>
        </w:rPr>
        <w:t>L3 delay enhancements in Rel-19 by optimizing Rx BSF for UE supporting multi-</w:t>
      </w:r>
      <w:proofErr w:type="spellStart"/>
      <w:r w:rsidRPr="00FA6BD4">
        <w:rPr>
          <w:b/>
          <w:bCs/>
          <w:i/>
          <w:iCs/>
        </w:rPr>
        <w:t>rx</w:t>
      </w:r>
      <w:proofErr w:type="spellEnd"/>
      <w:r w:rsidRPr="00FA6BD4">
        <w:rPr>
          <w:b/>
          <w:bCs/>
          <w:i/>
          <w:iCs/>
        </w:rPr>
        <w:t xml:space="preserve"> simultaneous reception</w:t>
      </w:r>
      <w:r w:rsidRPr="00FA6BD4" w:rsidDel="00CA2ACA">
        <w:rPr>
          <w:b/>
          <w:bCs/>
          <w:i/>
          <w:iCs/>
        </w:rPr>
        <w:t xml:space="preserve"> </w:t>
      </w:r>
      <w:r w:rsidRPr="00FA6BD4">
        <w:rPr>
          <w:b/>
          <w:bCs/>
          <w:i/>
          <w:iCs/>
        </w:rPr>
        <w:t xml:space="preserve">are applicable to </w:t>
      </w:r>
      <w:proofErr w:type="spellStart"/>
      <w:r w:rsidRPr="00FA6BD4">
        <w:rPr>
          <w:b/>
          <w:bCs/>
          <w:i/>
          <w:iCs/>
        </w:rPr>
        <w:t>PCell</w:t>
      </w:r>
      <w:proofErr w:type="spellEnd"/>
      <w:r w:rsidRPr="00FA6BD4">
        <w:rPr>
          <w:b/>
          <w:bCs/>
          <w:i/>
          <w:iCs/>
        </w:rPr>
        <w:t xml:space="preserve">, </w:t>
      </w:r>
      <w:proofErr w:type="spellStart"/>
      <w:r w:rsidRPr="00FA6BD4">
        <w:rPr>
          <w:b/>
          <w:bCs/>
          <w:i/>
          <w:iCs/>
        </w:rPr>
        <w:t>PSCell</w:t>
      </w:r>
      <w:proofErr w:type="spellEnd"/>
      <w:r w:rsidRPr="00FA6BD4">
        <w:rPr>
          <w:b/>
          <w:bCs/>
          <w:i/>
          <w:iCs/>
        </w:rPr>
        <w:t xml:space="preserve">, or </w:t>
      </w:r>
      <w:proofErr w:type="spellStart"/>
      <w:r w:rsidRPr="00FA6BD4">
        <w:rPr>
          <w:b/>
          <w:bCs/>
          <w:i/>
          <w:iCs/>
        </w:rPr>
        <w:t>SCell</w:t>
      </w:r>
      <w:proofErr w:type="spellEnd"/>
      <w:r w:rsidRPr="00FA6BD4">
        <w:rPr>
          <w:b/>
          <w:bCs/>
          <w:i/>
          <w:iCs/>
        </w:rPr>
        <w:t>, provided the cell is the only serving cell in the single FR2-1 band and UE is configured with one FR2-1 band.</w:t>
      </w:r>
    </w:p>
    <w:p w14:paraId="37D84D7B" w14:textId="6BE88005" w:rsidR="00FA6BD4" w:rsidRPr="00FA6BD4" w:rsidRDefault="00FA6BD4" w:rsidP="00FA6BD4">
      <w:pPr>
        <w:autoSpaceDE/>
        <w:autoSpaceDN/>
        <w:adjustRightInd/>
        <w:spacing w:before="0" w:beforeAutospacing="0"/>
        <w:rPr>
          <w:b/>
          <w:bCs/>
          <w:i/>
          <w:iCs/>
        </w:rPr>
      </w:pPr>
      <w:r>
        <w:rPr>
          <w:b/>
          <w:bCs/>
          <w:i/>
          <w:iCs/>
        </w:rPr>
        <w:t xml:space="preserve">Proposal 2: </w:t>
      </w:r>
      <w:r w:rsidRPr="00FA6BD4">
        <w:rPr>
          <w:b/>
          <w:bCs/>
          <w:i/>
          <w:iCs/>
        </w:rPr>
        <w:t xml:space="preserve">RAN4 to consider UE supporting FR2-1 power class 3 as </w:t>
      </w:r>
      <w:proofErr w:type="gramStart"/>
      <w:r w:rsidRPr="00FA6BD4">
        <w:rPr>
          <w:b/>
          <w:bCs/>
          <w:i/>
          <w:iCs/>
        </w:rPr>
        <w:t>first priority</w:t>
      </w:r>
      <w:proofErr w:type="gramEnd"/>
      <w:r w:rsidRPr="00FA6BD4">
        <w:rPr>
          <w:b/>
          <w:bCs/>
          <w:i/>
          <w:iCs/>
        </w:rPr>
        <w:t>.</w:t>
      </w:r>
    </w:p>
    <w:p w14:paraId="1A28E150" w14:textId="77777777" w:rsidR="00FA6BD4" w:rsidRDefault="00FA6BD4" w:rsidP="00FA6BD4">
      <w:pPr>
        <w:rPr>
          <w:b/>
          <w:color w:val="0070C0"/>
          <w:u w:val="single"/>
          <w:lang w:eastAsia="ko-KR"/>
        </w:rPr>
      </w:pPr>
      <w:r w:rsidRPr="003417B3">
        <w:rPr>
          <w:b/>
          <w:color w:val="0070C0"/>
          <w:u w:val="single"/>
          <w:lang w:eastAsia="ko-KR"/>
        </w:rPr>
        <w:t xml:space="preserve">Issue </w:t>
      </w:r>
      <w:r>
        <w:rPr>
          <w:b/>
          <w:color w:val="0070C0"/>
          <w:u w:val="single"/>
          <w:lang w:eastAsia="ko-KR"/>
        </w:rPr>
        <w:t>2-1</w:t>
      </w:r>
      <w:r w:rsidRPr="003417B3">
        <w:rPr>
          <w:b/>
          <w:color w:val="0070C0"/>
          <w:u w:val="single"/>
          <w:lang w:eastAsia="ko-KR"/>
        </w:rPr>
        <w:t>-</w:t>
      </w:r>
      <w:r>
        <w:rPr>
          <w:b/>
          <w:color w:val="0070C0"/>
          <w:u w:val="single"/>
          <w:lang w:eastAsia="ko-KR"/>
        </w:rPr>
        <w:t>2</w:t>
      </w:r>
      <w:r w:rsidRPr="003417B3">
        <w:rPr>
          <w:b/>
          <w:color w:val="0070C0"/>
          <w:u w:val="single"/>
          <w:lang w:eastAsia="ko-KR"/>
        </w:rPr>
        <w:t xml:space="preserve">: </w:t>
      </w:r>
      <w:r>
        <w:rPr>
          <w:b/>
          <w:color w:val="0070C0"/>
          <w:u w:val="single"/>
          <w:lang w:eastAsia="ko-KR"/>
        </w:rPr>
        <w:t xml:space="preserve">Conditions to apply </w:t>
      </w:r>
      <w:r w:rsidRPr="00684FD7">
        <w:rPr>
          <w:b/>
          <w:color w:val="0070C0"/>
          <w:u w:val="single"/>
          <w:lang w:eastAsia="ko-KR"/>
        </w:rPr>
        <w:t xml:space="preserve">L3 measurement delay </w:t>
      </w:r>
      <w:r>
        <w:rPr>
          <w:b/>
          <w:color w:val="0070C0"/>
          <w:u w:val="single"/>
          <w:lang w:eastAsia="ko-KR"/>
        </w:rPr>
        <w:t xml:space="preserve">reduction </w:t>
      </w:r>
      <w:r w:rsidRPr="00684FD7">
        <w:rPr>
          <w:b/>
          <w:color w:val="0070C0"/>
          <w:u w:val="single"/>
          <w:lang w:eastAsia="ko-KR"/>
        </w:rPr>
        <w:t xml:space="preserve">by optimizing Rx </w:t>
      </w:r>
      <w:r>
        <w:rPr>
          <w:b/>
          <w:color w:val="0070C0"/>
          <w:u w:val="single"/>
          <w:lang w:eastAsia="ko-KR"/>
        </w:rPr>
        <w:t>BSF</w:t>
      </w:r>
    </w:p>
    <w:tbl>
      <w:tblPr>
        <w:tblStyle w:val="TableGrid"/>
        <w:tblW w:w="0" w:type="auto"/>
        <w:tblLook w:val="04A0" w:firstRow="1" w:lastRow="0" w:firstColumn="1" w:lastColumn="0" w:noHBand="0" w:noVBand="1"/>
      </w:tblPr>
      <w:tblGrid>
        <w:gridCol w:w="9629"/>
      </w:tblGrid>
      <w:tr w:rsidR="00FA6BD4" w14:paraId="15592AA7" w14:textId="77777777" w:rsidTr="00FA6BD4">
        <w:tc>
          <w:tcPr>
            <w:tcW w:w="9629" w:type="dxa"/>
          </w:tcPr>
          <w:p w14:paraId="5C93266A" w14:textId="089C7B85" w:rsidR="00FA6BD4" w:rsidRPr="00FA6BD4" w:rsidRDefault="00FA6BD4" w:rsidP="00FA6BD4">
            <w:pPr>
              <w:spacing w:before="0" w:beforeAutospacing="0" w:after="0"/>
              <w:rPr>
                <w:rFonts w:ascii="PingFang TC" w:eastAsia="PingFang TC" w:hAnsi="PingFang TC" w:cs="PingFang TC"/>
                <w:bCs/>
                <w:sz w:val="20"/>
                <w:szCs w:val="20"/>
              </w:rPr>
            </w:pPr>
            <w:r w:rsidRPr="00FA6BD4">
              <w:rPr>
                <w:bCs/>
                <w:sz w:val="20"/>
                <w:szCs w:val="20"/>
                <w:highlight w:val="yellow"/>
                <w:lang w:eastAsia="ko-KR"/>
              </w:rPr>
              <w:t>[</w:t>
            </w:r>
            <w:proofErr w:type="gramStart"/>
            <w:r w:rsidRPr="00FA6BD4">
              <w:rPr>
                <w:bCs/>
                <w:sz w:val="20"/>
                <w:szCs w:val="20"/>
                <w:highlight w:val="yellow"/>
                <w:lang w:eastAsia="ko-KR"/>
              </w:rPr>
              <w:t>Moderator</w:t>
            </w:r>
            <w:proofErr w:type="gramEnd"/>
            <w:r w:rsidRPr="00FA6BD4">
              <w:rPr>
                <w:bCs/>
                <w:sz w:val="20"/>
                <w:szCs w:val="20"/>
                <w:highlight w:val="yellow"/>
                <w:lang w:eastAsia="ko-KR"/>
              </w:rPr>
              <w:t xml:space="preserve"> note]: The condition here means in which case/condition/use-case/mode UE can apply the L3 measurement delay reduction by optimizing Rx BSF.</w:t>
            </w:r>
            <w:r w:rsidRPr="00FA6BD4">
              <w:rPr>
                <w:bCs/>
                <w:sz w:val="20"/>
                <w:szCs w:val="20"/>
                <w:lang w:eastAsia="ko-KR"/>
              </w:rPr>
              <w:t xml:space="preserve"> </w:t>
            </w:r>
          </w:p>
          <w:p w14:paraId="1435A3D3" w14:textId="77777777" w:rsidR="00FA6BD4" w:rsidRPr="00FA6BD4" w:rsidRDefault="00FA6BD4" w:rsidP="00FA6BD4">
            <w:pPr>
              <w:spacing w:before="0" w:beforeAutospacing="0" w:after="0"/>
              <w:rPr>
                <w:rFonts w:eastAsia="SimSun"/>
                <w:sz w:val="20"/>
                <w:szCs w:val="20"/>
              </w:rPr>
            </w:pPr>
            <w:r w:rsidRPr="00FA6BD4">
              <w:rPr>
                <w:rFonts w:eastAsia="SimSun"/>
                <w:sz w:val="20"/>
                <w:szCs w:val="20"/>
                <w:highlight w:val="yellow"/>
              </w:rPr>
              <w:t>WF for next meeting:</w:t>
            </w:r>
          </w:p>
          <w:p w14:paraId="68DA9E08" w14:textId="77777777" w:rsidR="00FA6BD4" w:rsidRPr="00FA6BD4" w:rsidRDefault="00FA6BD4" w:rsidP="00FA6BD4">
            <w:pPr>
              <w:spacing w:before="0" w:beforeAutospacing="0" w:after="0"/>
              <w:ind w:left="576"/>
              <w:rPr>
                <w:rFonts w:eastAsia="SimSun"/>
                <w:sz w:val="20"/>
                <w:szCs w:val="20"/>
              </w:rPr>
            </w:pPr>
            <w:r w:rsidRPr="00FA6BD4">
              <w:rPr>
                <w:rFonts w:eastAsia="SimSun" w:hint="eastAsia"/>
                <w:sz w:val="20"/>
                <w:szCs w:val="20"/>
              </w:rPr>
              <w:t>FFS</w:t>
            </w:r>
            <w:r w:rsidRPr="00FA6BD4">
              <w:rPr>
                <w:rFonts w:eastAsia="SimSun" w:hint="eastAsia"/>
                <w:sz w:val="20"/>
                <w:szCs w:val="20"/>
              </w:rPr>
              <w:t>：</w:t>
            </w:r>
            <w:r w:rsidRPr="00FA6BD4">
              <w:rPr>
                <w:rFonts w:eastAsia="SimSun"/>
                <w:sz w:val="20"/>
                <w:szCs w:val="20"/>
              </w:rPr>
              <w:t>Conditions for UE to apply L3 measurement delay reduction by optimizing Rx BSF</w:t>
            </w:r>
          </w:p>
          <w:p w14:paraId="25ED8495"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FFS: multi-Rx simultaneous reception of UE is in active mode, which is expected to follow the one specified in Rel-18 for multi-Rx simultaneous reception features</w:t>
            </w:r>
          </w:p>
          <w:p w14:paraId="2403FC48"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FFS: UE’s mobility status, e.g., whether HST is precluded or not</w:t>
            </w:r>
          </w:p>
          <w:p w14:paraId="47F219D1"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 xml:space="preserve">FFS: RRM measurement with two panels activated, two searchers are occupied by this single carrier </w:t>
            </w:r>
          </w:p>
          <w:p w14:paraId="2DD54197"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 xml:space="preserve">FFS: SSB processing delay/time for processing multiple beams received in a SMTC  </w:t>
            </w:r>
          </w:p>
          <w:p w14:paraId="69420F73"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FFS: Power consumption issue</w:t>
            </w:r>
          </w:p>
          <w:p w14:paraId="2657A790"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 xml:space="preserve">FFS: UE has prior knowledge on the cell to be measured </w:t>
            </w:r>
          </w:p>
          <w:p w14:paraId="0BC411AA"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FFS: Rel-19 L3 measurement with multi-Rx DL reception is irrelevant to multi-TRP operation deployment</w:t>
            </w:r>
          </w:p>
          <w:p w14:paraId="7BE64BC5" w14:textId="77777777"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rPr>
                <w:sz w:val="20"/>
                <w:szCs w:val="20"/>
              </w:rPr>
            </w:pPr>
            <w:r w:rsidRPr="00FA6BD4">
              <w:rPr>
                <w:sz w:val="20"/>
                <w:szCs w:val="20"/>
              </w:rPr>
              <w:t>FFS: Other conditions: cell-</w:t>
            </w:r>
            <w:proofErr w:type="spellStart"/>
            <w:r w:rsidRPr="00FA6BD4">
              <w:rPr>
                <w:sz w:val="20"/>
                <w:szCs w:val="20"/>
              </w:rPr>
              <w:t>centre</w:t>
            </w:r>
            <w:proofErr w:type="spellEnd"/>
            <w:r w:rsidRPr="00FA6BD4">
              <w:rPr>
                <w:sz w:val="20"/>
                <w:szCs w:val="20"/>
              </w:rPr>
              <w:t xml:space="preserve"> UE or cell-edge UE</w:t>
            </w:r>
          </w:p>
          <w:p w14:paraId="4A9370BF" w14:textId="18FCB76A" w:rsidR="00FA6BD4" w:rsidRPr="00FA6BD4" w:rsidRDefault="00FA6BD4" w:rsidP="00FA6BD4">
            <w:pPr>
              <w:pStyle w:val="ListParagraph"/>
              <w:widowControl/>
              <w:numPr>
                <w:ilvl w:val="1"/>
                <w:numId w:val="47"/>
              </w:numPr>
              <w:autoSpaceDE/>
              <w:autoSpaceDN/>
              <w:adjustRightInd/>
              <w:spacing w:before="0" w:beforeAutospacing="0" w:line="240" w:lineRule="auto"/>
              <w:ind w:firstLineChars="0"/>
            </w:pPr>
            <w:r w:rsidRPr="00FA6BD4">
              <w:rPr>
                <w:rFonts w:hint="eastAsia"/>
                <w:sz w:val="20"/>
                <w:szCs w:val="20"/>
              </w:rPr>
              <w:t>FFS</w:t>
            </w:r>
            <w:r w:rsidRPr="00FA6BD4">
              <w:rPr>
                <w:sz w:val="20"/>
                <w:szCs w:val="20"/>
              </w:rPr>
              <w:t>: Simultaneous operation between multi-Rx simultaneous reception (L1) and L3 measurement delay reduction by optimizing Rx BSF.</w:t>
            </w:r>
          </w:p>
        </w:tc>
      </w:tr>
    </w:tbl>
    <w:p w14:paraId="2613E569" w14:textId="77777777" w:rsidR="00012F00" w:rsidRDefault="004D4885" w:rsidP="004D4885">
      <w:pPr>
        <w:jc w:val="both"/>
        <w:rPr>
          <w:bCs/>
          <w:iCs/>
          <w:color w:val="000000" w:themeColor="text1"/>
        </w:rPr>
      </w:pPr>
      <w:proofErr w:type="gramStart"/>
      <w:r w:rsidRPr="004D4885">
        <w:rPr>
          <w:bCs/>
          <w:lang w:eastAsia="ko-KR"/>
        </w:rPr>
        <w:t>In order to</w:t>
      </w:r>
      <w:proofErr w:type="gramEnd"/>
      <w:r w:rsidRPr="004D4885">
        <w:rPr>
          <w:bCs/>
          <w:lang w:eastAsia="ko-KR"/>
        </w:rPr>
        <w:t xml:space="preserve"> support </w:t>
      </w:r>
      <w:r>
        <w:rPr>
          <w:bCs/>
          <w:lang w:eastAsia="ko-KR"/>
        </w:rPr>
        <w:t xml:space="preserve">Rx </w:t>
      </w:r>
      <w:r w:rsidRPr="004D4885">
        <w:rPr>
          <w:bCs/>
          <w:lang w:eastAsia="ko-KR"/>
        </w:rPr>
        <w:t>BSF reduction for L3 measurement, UE needs to activate multi-panels for supporting simultaneous dual Rx beam reception.</w:t>
      </w:r>
      <w:r>
        <w:rPr>
          <w:bCs/>
          <w:lang w:eastAsia="ko-KR"/>
        </w:rPr>
        <w:t xml:space="preserve"> Similar as discussed in issue 2-1-1, the </w:t>
      </w:r>
      <w:proofErr w:type="spellStart"/>
      <w:r>
        <w:rPr>
          <w:bCs/>
          <w:iCs/>
          <w:color w:val="000000" w:themeColor="text1"/>
        </w:rPr>
        <w:t>the</w:t>
      </w:r>
      <w:proofErr w:type="spellEnd"/>
      <w:r>
        <w:rPr>
          <w:bCs/>
          <w:iCs/>
          <w:color w:val="000000" w:themeColor="text1"/>
        </w:rPr>
        <w:t xml:space="preserve"> definition of “multi-Rx is active” is not concluded yet in R18 multi-Rx core maintenance, but we can simply reuse the same concept from R18 once it’s concluded. In Rel-18 multi-Rx discussion, our proposal for this meeting is:</w:t>
      </w:r>
      <w:r>
        <w:rPr>
          <w:rFonts w:hint="eastAsia"/>
          <w:bCs/>
          <w:iCs/>
          <w:color w:val="000000" w:themeColor="text1"/>
        </w:rPr>
        <w:t xml:space="preserve"> </w:t>
      </w:r>
      <w:r w:rsidRPr="004D4885">
        <w:rPr>
          <w:bCs/>
          <w:iCs/>
          <w:color w:val="000000" w:themeColor="text1"/>
        </w:rPr>
        <w:t>multi-Rx simultaneous reception of UE is in active mode</w:t>
      </w:r>
      <w:r>
        <w:rPr>
          <w:bCs/>
          <w:iCs/>
          <w:color w:val="000000" w:themeColor="text1"/>
        </w:rPr>
        <w:t xml:space="preserve"> if UE is configured with GBBR reporting and UE doesn’t indicate single Rx preference in UAI to network</w:t>
      </w:r>
      <w:r w:rsidR="00012F00">
        <w:rPr>
          <w:bCs/>
          <w:iCs/>
          <w:color w:val="000000" w:themeColor="text1"/>
        </w:rPr>
        <w:t>.</w:t>
      </w:r>
    </w:p>
    <w:p w14:paraId="5E3CB291" w14:textId="654B2719" w:rsidR="009E73F1" w:rsidRDefault="009E73F1" w:rsidP="009E73F1">
      <w:pPr>
        <w:jc w:val="both"/>
        <w:rPr>
          <w:bCs/>
          <w:iCs/>
          <w:color w:val="000000" w:themeColor="text1"/>
        </w:rPr>
      </w:pPr>
      <w:r>
        <w:rPr>
          <w:bCs/>
          <w:iCs/>
          <w:color w:val="000000" w:themeColor="text1"/>
        </w:rPr>
        <w:t>In last meeting, some companies also mentioned if other conditions or scenarios shall be considered to support this enhancement, e.g., low mobility, or fixed indoor scenario. Our understanding is to consider low mobility as a starting point since fixed indoor scenario is not that sensitive to the mobility/RRM need, and therefore high mobility (e.g., HST-like) is not in the scope of this WI.</w:t>
      </w:r>
    </w:p>
    <w:p w14:paraId="7AA13CEF" w14:textId="23855507" w:rsidR="00BC1919" w:rsidRDefault="00BC1919" w:rsidP="009E73F1">
      <w:pPr>
        <w:jc w:val="both"/>
        <w:rPr>
          <w:bCs/>
          <w:iCs/>
          <w:color w:val="000000" w:themeColor="text1"/>
        </w:rPr>
      </w:pPr>
      <w:r>
        <w:rPr>
          <w:bCs/>
          <w:iCs/>
          <w:color w:val="000000" w:themeColor="text1"/>
        </w:rPr>
        <w:t xml:space="preserve">One more condition raised in last meeting was the searcher limitation, e.g., in FR1+FR2 CA, even though UE </w:t>
      </w:r>
      <w:proofErr w:type="gramStart"/>
      <w:r>
        <w:rPr>
          <w:bCs/>
          <w:iCs/>
          <w:color w:val="000000" w:themeColor="text1"/>
        </w:rPr>
        <w:t>is able to</w:t>
      </w:r>
      <w:proofErr w:type="gramEnd"/>
      <w:r>
        <w:rPr>
          <w:bCs/>
          <w:iCs/>
          <w:color w:val="000000" w:themeColor="text1"/>
        </w:rPr>
        <w:t xml:space="preserve"> use two Rx beams on FR2 CC, the searcher </w:t>
      </w:r>
      <w:r w:rsidR="00C90506">
        <w:rPr>
          <w:bCs/>
          <w:iCs/>
          <w:color w:val="000000" w:themeColor="text1"/>
        </w:rPr>
        <w:t xml:space="preserve">number </w:t>
      </w:r>
      <w:r>
        <w:rPr>
          <w:bCs/>
          <w:iCs/>
          <w:color w:val="000000" w:themeColor="text1"/>
        </w:rPr>
        <w:t xml:space="preserve">on the FR2 CC L3 measurement cannot be </w:t>
      </w:r>
      <w:r w:rsidR="00C90506">
        <w:rPr>
          <w:bCs/>
          <w:iCs/>
          <w:color w:val="000000" w:themeColor="text1"/>
        </w:rPr>
        <w:t>more than</w:t>
      </w:r>
      <w:r>
        <w:rPr>
          <w:bCs/>
          <w:iCs/>
          <w:color w:val="000000" w:themeColor="text1"/>
        </w:rPr>
        <w:t xml:space="preserve"> two. </w:t>
      </w:r>
      <w:r w:rsidR="00C90506">
        <w:rPr>
          <w:bCs/>
          <w:iCs/>
          <w:color w:val="000000" w:themeColor="text1"/>
        </w:rPr>
        <w:t xml:space="preserve">Like in the following example figure, </w:t>
      </w:r>
      <w:r w:rsidR="00C90506" w:rsidRPr="00C90506">
        <w:rPr>
          <w:bCs/>
          <w:iCs/>
          <w:color w:val="000000" w:themeColor="text1"/>
        </w:rPr>
        <w:t>UE still has 2 searchers and L3 measurement on FR2 SCC can only use one searcher in this example, even though the BSF can be reduced</w:t>
      </w:r>
      <w:r w:rsidR="00C90506">
        <w:rPr>
          <w:bCs/>
          <w:iCs/>
          <w:color w:val="000000" w:themeColor="text1"/>
        </w:rPr>
        <w:t xml:space="preserve">. In short, the legacy searcher assumption and legacy CSSF shall still be applied for L3 </w:t>
      </w:r>
      <w:r w:rsidR="00C90506" w:rsidRPr="00C90506">
        <w:rPr>
          <w:bCs/>
          <w:iCs/>
          <w:color w:val="000000" w:themeColor="text1"/>
        </w:rPr>
        <w:t>RRM measurement with two panels activated</w:t>
      </w:r>
      <w:r w:rsidR="00C90506">
        <w:rPr>
          <w:bCs/>
          <w:iCs/>
          <w:color w:val="000000" w:themeColor="text1"/>
        </w:rPr>
        <w:t>.</w:t>
      </w:r>
    </w:p>
    <w:p w14:paraId="4B39D51A" w14:textId="77777777" w:rsidR="005079D9" w:rsidRDefault="00C90506" w:rsidP="005079D9">
      <w:pPr>
        <w:keepNext/>
        <w:jc w:val="center"/>
      </w:pPr>
      <w:r w:rsidRPr="00C90506">
        <w:rPr>
          <w:bCs/>
          <w:iCs/>
          <w:noProof/>
          <w:color w:val="000000" w:themeColor="text1"/>
        </w:rPr>
        <w:lastRenderedPageBreak/>
        <w:drawing>
          <wp:inline distT="0" distB="0" distL="0" distR="0" wp14:anchorId="137D419B" wp14:editId="707963F7">
            <wp:extent cx="5340350" cy="1626649"/>
            <wp:effectExtent l="0" t="0" r="0" b="0"/>
            <wp:docPr id="1732640204" name="Picture 1" descr="A black background with 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40204" name="Picture 1" descr="A black background with red rectangles&#10;&#10;Description automatically generated"/>
                    <pic:cNvPicPr/>
                  </pic:nvPicPr>
                  <pic:blipFill>
                    <a:blip r:embed="rId8"/>
                    <a:stretch>
                      <a:fillRect/>
                    </a:stretch>
                  </pic:blipFill>
                  <pic:spPr>
                    <a:xfrm>
                      <a:off x="0" y="0"/>
                      <a:ext cx="5373185" cy="1636651"/>
                    </a:xfrm>
                    <a:prstGeom prst="rect">
                      <a:avLst/>
                    </a:prstGeom>
                  </pic:spPr>
                </pic:pic>
              </a:graphicData>
            </a:graphic>
          </wp:inline>
        </w:drawing>
      </w:r>
    </w:p>
    <w:p w14:paraId="7D667252" w14:textId="4153194C" w:rsidR="009E73F1" w:rsidRDefault="005079D9" w:rsidP="005079D9">
      <w:pPr>
        <w:pStyle w:val="Caption"/>
        <w:jc w:val="center"/>
        <w:rPr>
          <w:bCs w:val="0"/>
          <w:iCs/>
          <w:color w:val="000000" w:themeColor="text1"/>
        </w:rPr>
      </w:pPr>
      <w:r>
        <w:t xml:space="preserve">Figure </w:t>
      </w:r>
      <w:r>
        <w:fldChar w:fldCharType="begin"/>
      </w:r>
      <w:r>
        <w:instrText xml:space="preserve"> SEQ Figure \* ARABIC </w:instrText>
      </w:r>
      <w:r>
        <w:fldChar w:fldCharType="separate"/>
      </w:r>
      <w:r>
        <w:rPr>
          <w:noProof/>
        </w:rPr>
        <w:t>1</w:t>
      </w:r>
      <w:r>
        <w:fldChar w:fldCharType="end"/>
      </w:r>
      <w:r>
        <w:t>. example of baseband processing capability for UE with active multi-Rx function</w:t>
      </w:r>
    </w:p>
    <w:p w14:paraId="30277753" w14:textId="51822E3B" w:rsidR="004D4885" w:rsidRDefault="00C90506" w:rsidP="004D4885">
      <w:pPr>
        <w:jc w:val="both"/>
        <w:rPr>
          <w:bCs/>
          <w:iCs/>
          <w:color w:val="000000" w:themeColor="text1"/>
        </w:rPr>
      </w:pPr>
      <w:r>
        <w:rPr>
          <w:bCs/>
          <w:iCs/>
          <w:color w:val="000000" w:themeColor="text1"/>
        </w:rPr>
        <w:t>Regarding the power consumption, we understand that activating two panels for reception will cause high power consumption at UE, and we agree that the L3 RRM measurement shall not be a</w:t>
      </w:r>
      <w:r w:rsidR="00724581">
        <w:rPr>
          <w:bCs/>
          <w:iCs/>
          <w:color w:val="000000" w:themeColor="text1"/>
        </w:rPr>
        <w:t>n</w:t>
      </w:r>
      <w:r>
        <w:rPr>
          <w:bCs/>
          <w:iCs/>
          <w:color w:val="000000" w:themeColor="text1"/>
        </w:rPr>
        <w:t xml:space="preserve"> event to trigger UE activating the multi-Rx function. Instead, the BSF reduction for L3 measurement shall only work when UE has multi-Rx activated by some other event, e.g., GBBR configuration, and then UE can use that for L3 measurement enhancement.</w:t>
      </w:r>
    </w:p>
    <w:p w14:paraId="76B41D6D" w14:textId="6C57A924" w:rsidR="00C90506" w:rsidRDefault="00C90506" w:rsidP="00C90506">
      <w:pPr>
        <w:autoSpaceDE/>
        <w:autoSpaceDN/>
        <w:adjustRightInd/>
        <w:spacing w:before="0" w:beforeAutospacing="0"/>
        <w:rPr>
          <w:b/>
          <w:bCs/>
          <w:i/>
          <w:iCs/>
        </w:rPr>
      </w:pPr>
      <w:r>
        <w:rPr>
          <w:b/>
          <w:bCs/>
          <w:i/>
          <w:iCs/>
        </w:rPr>
        <w:t>Proposal 3: the c</w:t>
      </w:r>
      <w:r w:rsidRPr="00C90506">
        <w:rPr>
          <w:b/>
          <w:bCs/>
          <w:i/>
          <w:iCs/>
        </w:rPr>
        <w:t>onditions for UE to apply L3 measurement delay reduction by optimizing Rx BSF</w:t>
      </w:r>
      <w:r>
        <w:rPr>
          <w:b/>
          <w:bCs/>
          <w:i/>
          <w:iCs/>
        </w:rPr>
        <w:t xml:space="preserve"> are as followings:</w:t>
      </w:r>
    </w:p>
    <w:p w14:paraId="07CDC6D4" w14:textId="6C5306C0" w:rsidR="00C90506" w:rsidRPr="00724581" w:rsidRDefault="00C90506" w:rsidP="00724581">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multi-Rx simultaneous reception of UE is in active mode, which is expected to follow the one specified in Rel-18 for multi-Rx simultaneous reception features</w:t>
      </w:r>
    </w:p>
    <w:p w14:paraId="36FE3C94" w14:textId="77777777" w:rsidR="00C90506" w:rsidRPr="00724581" w:rsidRDefault="00C90506" w:rsidP="00724581">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Low mobility scenario (e.g., not consider</w:t>
      </w:r>
      <w:r w:rsidRPr="00724581">
        <w:rPr>
          <w:rFonts w:hint="eastAsia"/>
          <w:b/>
          <w:bCs/>
          <w:i/>
          <w:iCs/>
          <w:sz w:val="24"/>
          <w:szCs w:val="24"/>
        </w:rPr>
        <w:t xml:space="preserve"> </w:t>
      </w:r>
      <w:r w:rsidRPr="00724581">
        <w:rPr>
          <w:b/>
          <w:bCs/>
          <w:i/>
          <w:iCs/>
          <w:sz w:val="24"/>
          <w:szCs w:val="24"/>
        </w:rPr>
        <w:t>HST)</w:t>
      </w:r>
    </w:p>
    <w:p w14:paraId="0876ACD1" w14:textId="77E8F66C" w:rsidR="00C90506" w:rsidRPr="00724581" w:rsidRDefault="00C90506" w:rsidP="00724581">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the legacy searcher assumption and legacy CSSF shall still be applied for L3 RRM measurement with two panels activated</w:t>
      </w:r>
    </w:p>
    <w:p w14:paraId="5A251D72" w14:textId="1BAF8D0E" w:rsidR="00C90506" w:rsidRPr="00332D13" w:rsidRDefault="00724581" w:rsidP="00C90506">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considering power consumption, BSF reduction of L3 measurement will not trigger UE to activate multi-Rx.</w:t>
      </w:r>
    </w:p>
    <w:p w14:paraId="08422E5A" w14:textId="77777777" w:rsidR="00332D13" w:rsidRDefault="00332D13" w:rsidP="00332D13">
      <w:pPr>
        <w:rPr>
          <w:b/>
          <w:color w:val="0070C0"/>
          <w:u w:val="single"/>
          <w:lang w:eastAsia="ko-KR"/>
        </w:rPr>
      </w:pPr>
      <w:r w:rsidRPr="003417B3">
        <w:rPr>
          <w:b/>
          <w:color w:val="0070C0"/>
          <w:u w:val="single"/>
          <w:lang w:eastAsia="ko-KR"/>
        </w:rPr>
        <w:t xml:space="preserve">Issue </w:t>
      </w:r>
      <w:r>
        <w:rPr>
          <w:b/>
          <w:color w:val="0070C0"/>
          <w:u w:val="single"/>
          <w:lang w:eastAsia="ko-KR"/>
        </w:rPr>
        <w:t>2-1</w:t>
      </w:r>
      <w:r w:rsidRPr="003417B3">
        <w:rPr>
          <w:b/>
          <w:color w:val="0070C0"/>
          <w:u w:val="single"/>
          <w:lang w:eastAsia="ko-KR"/>
        </w:rPr>
        <w:t>-</w:t>
      </w:r>
      <w:r>
        <w:rPr>
          <w:b/>
          <w:color w:val="0070C0"/>
          <w:u w:val="single"/>
          <w:lang w:eastAsia="ko-KR"/>
        </w:rPr>
        <w:t>3</w:t>
      </w:r>
      <w:r w:rsidRPr="003417B3">
        <w:rPr>
          <w:b/>
          <w:color w:val="0070C0"/>
          <w:u w:val="single"/>
          <w:lang w:eastAsia="ko-KR"/>
        </w:rPr>
        <w:t xml:space="preserve">: </w:t>
      </w:r>
      <w:r w:rsidRPr="00CA2ACA">
        <w:rPr>
          <w:b/>
          <w:color w:val="0070C0"/>
          <w:u w:val="single"/>
          <w:lang w:eastAsia="ko-KR"/>
        </w:rPr>
        <w:t>UE measurement procedures</w:t>
      </w:r>
      <w:r w:rsidRPr="00CA2ACA" w:rsidDel="00CA2ACA">
        <w:rPr>
          <w:b/>
          <w:color w:val="0070C0"/>
          <w:u w:val="single"/>
          <w:lang w:eastAsia="ko-KR"/>
        </w:rPr>
        <w:t xml:space="preserve"> </w:t>
      </w:r>
      <w:r>
        <w:rPr>
          <w:b/>
          <w:color w:val="0070C0"/>
          <w:u w:val="single"/>
          <w:lang w:eastAsia="ko-KR"/>
        </w:rPr>
        <w:t xml:space="preserve">to use </w:t>
      </w:r>
      <w:r w:rsidRPr="00684FD7">
        <w:rPr>
          <w:b/>
          <w:color w:val="0070C0"/>
          <w:u w:val="single"/>
          <w:lang w:eastAsia="ko-KR"/>
        </w:rPr>
        <w:t>L3 measurement delay</w:t>
      </w:r>
      <w:r>
        <w:rPr>
          <w:b/>
          <w:color w:val="0070C0"/>
          <w:u w:val="single"/>
          <w:lang w:eastAsia="ko-KR"/>
        </w:rPr>
        <w:t xml:space="preserve"> reduction </w:t>
      </w:r>
      <w:r w:rsidRPr="00684FD7">
        <w:rPr>
          <w:b/>
          <w:color w:val="0070C0"/>
          <w:u w:val="single"/>
          <w:lang w:eastAsia="ko-KR"/>
        </w:rPr>
        <w:t xml:space="preserve">by optimizing Rx </w:t>
      </w:r>
      <w:r>
        <w:rPr>
          <w:b/>
          <w:color w:val="0070C0"/>
          <w:u w:val="single"/>
          <w:lang w:eastAsia="ko-KR"/>
        </w:rPr>
        <w:t>BSF</w:t>
      </w:r>
    </w:p>
    <w:tbl>
      <w:tblPr>
        <w:tblStyle w:val="TableGrid"/>
        <w:tblW w:w="0" w:type="auto"/>
        <w:tblLook w:val="04A0" w:firstRow="1" w:lastRow="0" w:firstColumn="1" w:lastColumn="0" w:noHBand="0" w:noVBand="1"/>
      </w:tblPr>
      <w:tblGrid>
        <w:gridCol w:w="9629"/>
      </w:tblGrid>
      <w:tr w:rsidR="00332D13" w14:paraId="77C4BD91" w14:textId="77777777" w:rsidTr="00332D13">
        <w:tc>
          <w:tcPr>
            <w:tcW w:w="9629" w:type="dxa"/>
          </w:tcPr>
          <w:p w14:paraId="14213F95" w14:textId="77777777" w:rsidR="00332D13" w:rsidRPr="00332D13" w:rsidRDefault="00332D13" w:rsidP="00332D13">
            <w:pPr>
              <w:spacing w:before="0" w:beforeAutospacing="0" w:after="0"/>
              <w:rPr>
                <w:rFonts w:eastAsia="SimSun"/>
                <w:sz w:val="20"/>
                <w:szCs w:val="20"/>
              </w:rPr>
            </w:pPr>
            <w:r w:rsidRPr="00332D13">
              <w:rPr>
                <w:rFonts w:eastAsia="SimSun"/>
                <w:sz w:val="20"/>
                <w:szCs w:val="20"/>
                <w:highlight w:val="yellow"/>
              </w:rPr>
              <w:t>WF for next meeting:</w:t>
            </w:r>
          </w:p>
          <w:p w14:paraId="5A90EF8C" w14:textId="77777777" w:rsidR="00332D13" w:rsidRPr="00332D13" w:rsidRDefault="00332D13" w:rsidP="00332D13">
            <w:pPr>
              <w:pStyle w:val="ListParagraph"/>
              <w:autoSpaceDE/>
              <w:autoSpaceDN/>
              <w:adjustRightInd/>
              <w:spacing w:before="0" w:beforeAutospacing="0" w:line="240" w:lineRule="auto"/>
              <w:ind w:left="360" w:firstLineChars="0" w:firstLine="0"/>
              <w:rPr>
                <w:sz w:val="20"/>
                <w:szCs w:val="20"/>
              </w:rPr>
            </w:pPr>
            <w:proofErr w:type="spellStart"/>
            <w:r w:rsidRPr="00332D13">
              <w:rPr>
                <w:rFonts w:hint="eastAsia"/>
                <w:sz w:val="20"/>
                <w:szCs w:val="20"/>
              </w:rPr>
              <w:t>FFS</w:t>
            </w:r>
            <w:r w:rsidRPr="00332D13">
              <w:rPr>
                <w:rFonts w:hint="eastAsia"/>
                <w:sz w:val="20"/>
                <w:szCs w:val="20"/>
              </w:rPr>
              <w:t>：</w:t>
            </w:r>
            <w:r w:rsidRPr="00332D13">
              <w:rPr>
                <w:sz w:val="20"/>
                <w:szCs w:val="20"/>
              </w:rPr>
              <w:t>Scenarios</w:t>
            </w:r>
            <w:proofErr w:type="spellEnd"/>
            <w:r w:rsidRPr="00332D13">
              <w:rPr>
                <w:sz w:val="20"/>
                <w:szCs w:val="20"/>
              </w:rPr>
              <w:t xml:space="preserve"> to use L3 measurement delay reduction by optimizing Rx BSF:</w:t>
            </w:r>
          </w:p>
          <w:p w14:paraId="0542C573"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SSB based Intra-frequency measurement without MG, including </w:t>
            </w:r>
            <w:r w:rsidRPr="00332D13">
              <w:rPr>
                <w:bCs/>
                <w:sz w:val="20"/>
                <w:szCs w:val="20"/>
              </w:rPr>
              <w:t>T</w:t>
            </w:r>
            <w:r w:rsidRPr="00332D13">
              <w:rPr>
                <w:bCs/>
                <w:sz w:val="20"/>
                <w:szCs w:val="20"/>
                <w:vertAlign w:val="subscript"/>
              </w:rPr>
              <w:t>PSS/</w:t>
            </w:r>
            <w:proofErr w:type="spellStart"/>
            <w:r w:rsidRPr="00332D13">
              <w:rPr>
                <w:bCs/>
                <w:sz w:val="20"/>
                <w:szCs w:val="20"/>
                <w:vertAlign w:val="subscript"/>
              </w:rPr>
              <w:t>SSS_sync_intra</w:t>
            </w:r>
            <w:proofErr w:type="spellEnd"/>
            <w:r w:rsidRPr="00332D13">
              <w:rPr>
                <w:bCs/>
                <w:sz w:val="20"/>
                <w:szCs w:val="20"/>
              </w:rPr>
              <w:t xml:space="preserve"> and </w:t>
            </w:r>
            <w:proofErr w:type="spellStart"/>
            <w:r w:rsidRPr="00332D13">
              <w:rPr>
                <w:bCs/>
                <w:sz w:val="20"/>
                <w:szCs w:val="20"/>
              </w:rPr>
              <w:t>T</w:t>
            </w:r>
            <w:r w:rsidRPr="00332D13">
              <w:rPr>
                <w:bCs/>
                <w:sz w:val="20"/>
                <w:szCs w:val="20"/>
                <w:vertAlign w:val="subscript"/>
              </w:rPr>
              <w:t>SSB_measurement_period_intra</w:t>
            </w:r>
            <w:proofErr w:type="spellEnd"/>
          </w:p>
          <w:p w14:paraId="6D9D7C5B"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SSB based Intra-frequency measurement with MG, including </w:t>
            </w:r>
            <w:r w:rsidRPr="00332D13">
              <w:rPr>
                <w:bCs/>
                <w:sz w:val="20"/>
                <w:szCs w:val="20"/>
              </w:rPr>
              <w:t>T</w:t>
            </w:r>
            <w:r w:rsidRPr="00332D13">
              <w:rPr>
                <w:bCs/>
                <w:sz w:val="20"/>
                <w:szCs w:val="20"/>
                <w:vertAlign w:val="subscript"/>
              </w:rPr>
              <w:t>PSS/</w:t>
            </w:r>
            <w:proofErr w:type="spellStart"/>
            <w:r w:rsidRPr="00332D13">
              <w:rPr>
                <w:bCs/>
                <w:sz w:val="20"/>
                <w:szCs w:val="20"/>
                <w:vertAlign w:val="subscript"/>
              </w:rPr>
              <w:t>SSS_sync_intra</w:t>
            </w:r>
            <w:proofErr w:type="spellEnd"/>
            <w:r w:rsidRPr="00332D13">
              <w:rPr>
                <w:bCs/>
                <w:sz w:val="20"/>
                <w:szCs w:val="20"/>
              </w:rPr>
              <w:t xml:space="preserve"> and </w:t>
            </w:r>
            <w:proofErr w:type="spellStart"/>
            <w:r w:rsidRPr="00332D13">
              <w:rPr>
                <w:bCs/>
                <w:sz w:val="20"/>
                <w:szCs w:val="20"/>
              </w:rPr>
              <w:t>T</w:t>
            </w:r>
            <w:r w:rsidRPr="00332D13">
              <w:rPr>
                <w:bCs/>
                <w:sz w:val="20"/>
                <w:szCs w:val="20"/>
                <w:vertAlign w:val="subscript"/>
              </w:rPr>
              <w:t>SSB_measurement_period_intra</w:t>
            </w:r>
            <w:proofErr w:type="spellEnd"/>
          </w:p>
          <w:p w14:paraId="4DB89602"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SSB based Inter-frequency measurement without MG, including </w:t>
            </w:r>
            <w:r w:rsidRPr="00332D13">
              <w:rPr>
                <w:bCs/>
                <w:sz w:val="20"/>
                <w:szCs w:val="20"/>
              </w:rPr>
              <w:t>T</w:t>
            </w:r>
            <w:r w:rsidRPr="00332D13">
              <w:rPr>
                <w:bCs/>
                <w:sz w:val="20"/>
                <w:szCs w:val="20"/>
                <w:vertAlign w:val="subscript"/>
              </w:rPr>
              <w:t>PSS/</w:t>
            </w:r>
            <w:proofErr w:type="spellStart"/>
            <w:r w:rsidRPr="00332D13">
              <w:rPr>
                <w:bCs/>
                <w:sz w:val="20"/>
                <w:szCs w:val="20"/>
                <w:vertAlign w:val="subscript"/>
              </w:rPr>
              <w:t>SSS_sync_inter</w:t>
            </w:r>
            <w:proofErr w:type="spellEnd"/>
            <w:r w:rsidRPr="00332D13">
              <w:rPr>
                <w:bCs/>
                <w:sz w:val="20"/>
                <w:szCs w:val="20"/>
              </w:rPr>
              <w:t xml:space="preserve">, </w:t>
            </w:r>
            <w:proofErr w:type="spellStart"/>
            <w:r w:rsidRPr="00332D13">
              <w:rPr>
                <w:bCs/>
                <w:sz w:val="20"/>
                <w:szCs w:val="20"/>
              </w:rPr>
              <w:t>T</w:t>
            </w:r>
            <w:r w:rsidRPr="00332D13">
              <w:rPr>
                <w:bCs/>
                <w:sz w:val="20"/>
                <w:szCs w:val="20"/>
                <w:vertAlign w:val="subscript"/>
              </w:rPr>
              <w:t>SSB_time_index_inter</w:t>
            </w:r>
            <w:proofErr w:type="spellEnd"/>
            <w:r w:rsidRPr="00332D13">
              <w:rPr>
                <w:bCs/>
                <w:sz w:val="20"/>
                <w:szCs w:val="20"/>
              </w:rPr>
              <w:t xml:space="preserve"> and </w:t>
            </w:r>
            <w:proofErr w:type="spellStart"/>
            <w:r w:rsidRPr="00332D13">
              <w:rPr>
                <w:bCs/>
                <w:sz w:val="20"/>
                <w:szCs w:val="20"/>
              </w:rPr>
              <w:t>T</w:t>
            </w:r>
            <w:r w:rsidRPr="00332D13">
              <w:rPr>
                <w:bCs/>
                <w:sz w:val="20"/>
                <w:szCs w:val="20"/>
                <w:vertAlign w:val="subscript"/>
              </w:rPr>
              <w:t>SSB_measurement_period_inter</w:t>
            </w:r>
            <w:proofErr w:type="spellEnd"/>
          </w:p>
          <w:p w14:paraId="3D5FBA98"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SSB based Inter-frequency measurement with MG, including </w:t>
            </w:r>
            <w:r w:rsidRPr="00332D13">
              <w:rPr>
                <w:bCs/>
                <w:sz w:val="20"/>
                <w:szCs w:val="20"/>
              </w:rPr>
              <w:t>T</w:t>
            </w:r>
            <w:r w:rsidRPr="00332D13">
              <w:rPr>
                <w:bCs/>
                <w:sz w:val="20"/>
                <w:szCs w:val="20"/>
                <w:vertAlign w:val="subscript"/>
              </w:rPr>
              <w:t>PSS/</w:t>
            </w:r>
            <w:proofErr w:type="spellStart"/>
            <w:r w:rsidRPr="00332D13">
              <w:rPr>
                <w:bCs/>
                <w:sz w:val="20"/>
                <w:szCs w:val="20"/>
                <w:vertAlign w:val="subscript"/>
              </w:rPr>
              <w:t>SSS_sync_inter</w:t>
            </w:r>
            <w:proofErr w:type="spellEnd"/>
            <w:r w:rsidRPr="00332D13">
              <w:rPr>
                <w:bCs/>
                <w:sz w:val="20"/>
                <w:szCs w:val="20"/>
              </w:rPr>
              <w:t xml:space="preserve">,  </w:t>
            </w:r>
            <w:proofErr w:type="spellStart"/>
            <w:r w:rsidRPr="00332D13">
              <w:rPr>
                <w:bCs/>
                <w:sz w:val="20"/>
                <w:szCs w:val="20"/>
              </w:rPr>
              <w:t>T</w:t>
            </w:r>
            <w:r w:rsidRPr="00332D13">
              <w:rPr>
                <w:bCs/>
                <w:sz w:val="20"/>
                <w:szCs w:val="20"/>
                <w:vertAlign w:val="subscript"/>
              </w:rPr>
              <w:t>SSB_time_index_inter</w:t>
            </w:r>
            <w:proofErr w:type="spellEnd"/>
            <w:r w:rsidRPr="00332D13">
              <w:rPr>
                <w:bCs/>
                <w:sz w:val="20"/>
                <w:szCs w:val="20"/>
              </w:rPr>
              <w:t xml:space="preserve"> and </w:t>
            </w:r>
            <w:proofErr w:type="spellStart"/>
            <w:r w:rsidRPr="00332D13">
              <w:rPr>
                <w:bCs/>
                <w:sz w:val="20"/>
                <w:szCs w:val="20"/>
              </w:rPr>
              <w:t>T</w:t>
            </w:r>
            <w:r w:rsidRPr="00332D13">
              <w:rPr>
                <w:bCs/>
                <w:sz w:val="20"/>
                <w:szCs w:val="20"/>
                <w:vertAlign w:val="subscript"/>
              </w:rPr>
              <w:t>SSB_measurement_period_inter</w:t>
            </w:r>
            <w:proofErr w:type="spellEnd"/>
          </w:p>
          <w:p w14:paraId="1C863A54"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Handover </w:t>
            </w:r>
          </w:p>
          <w:p w14:paraId="64786B93"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w:t>
            </w:r>
            <w:proofErr w:type="spellStart"/>
            <w:r w:rsidRPr="00332D13">
              <w:rPr>
                <w:sz w:val="20"/>
                <w:szCs w:val="20"/>
              </w:rPr>
              <w:t>PSCell</w:t>
            </w:r>
            <w:proofErr w:type="spellEnd"/>
            <w:r w:rsidRPr="00332D13">
              <w:rPr>
                <w:sz w:val="20"/>
                <w:szCs w:val="20"/>
              </w:rPr>
              <w:t xml:space="preserve"> addition </w:t>
            </w:r>
          </w:p>
          <w:p w14:paraId="7AC3D60B"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FFS: RRC Re-establishment/RRC Connection Release with Redirection</w:t>
            </w:r>
            <w:r w:rsidRPr="00332D13">
              <w:rPr>
                <w:bCs/>
                <w:sz w:val="20"/>
                <w:szCs w:val="20"/>
              </w:rPr>
              <w:t xml:space="preserve"> </w:t>
            </w:r>
          </w:p>
          <w:p w14:paraId="45F75690"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bCs/>
                <w:sz w:val="20"/>
                <w:szCs w:val="20"/>
              </w:rPr>
            </w:pPr>
            <w:r w:rsidRPr="00332D13">
              <w:rPr>
                <w:bCs/>
                <w:sz w:val="20"/>
                <w:szCs w:val="20"/>
              </w:rPr>
              <w:t xml:space="preserve">FFS: </w:t>
            </w:r>
            <w:proofErr w:type="spellStart"/>
            <w:r w:rsidRPr="00332D13">
              <w:rPr>
                <w:bCs/>
                <w:sz w:val="20"/>
                <w:szCs w:val="20"/>
              </w:rPr>
              <w:t>SCell</w:t>
            </w:r>
            <w:proofErr w:type="spellEnd"/>
            <w:r w:rsidRPr="00332D13">
              <w:rPr>
                <w:bCs/>
                <w:sz w:val="20"/>
                <w:szCs w:val="20"/>
              </w:rPr>
              <w:t xml:space="preserve"> activation </w:t>
            </w:r>
          </w:p>
          <w:p w14:paraId="3CC0A1D0"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bCs/>
                <w:sz w:val="20"/>
                <w:szCs w:val="20"/>
              </w:rPr>
            </w:pPr>
            <w:r w:rsidRPr="00332D13">
              <w:rPr>
                <w:bCs/>
                <w:sz w:val="20"/>
                <w:szCs w:val="20"/>
              </w:rPr>
              <w:t xml:space="preserve">FFS: SCG activation </w:t>
            </w:r>
          </w:p>
          <w:p w14:paraId="450C77B0"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FFS: CGI identification</w:t>
            </w:r>
          </w:p>
          <w:p w14:paraId="0A586D96" w14:textId="77777777" w:rsidR="00332D13" w:rsidRPr="00332D13" w:rsidRDefault="00332D13" w:rsidP="00332D13">
            <w:pPr>
              <w:pStyle w:val="ListParagraph"/>
              <w:widowControl/>
              <w:numPr>
                <w:ilvl w:val="0"/>
                <w:numId w:val="47"/>
              </w:numPr>
              <w:autoSpaceDE/>
              <w:autoSpaceDN/>
              <w:adjustRightInd/>
              <w:spacing w:before="0" w:beforeAutospacing="0" w:line="240" w:lineRule="auto"/>
              <w:ind w:firstLineChars="0"/>
              <w:rPr>
                <w:sz w:val="20"/>
                <w:szCs w:val="20"/>
              </w:rPr>
            </w:pPr>
            <w:r w:rsidRPr="00332D13">
              <w:rPr>
                <w:sz w:val="20"/>
                <w:szCs w:val="20"/>
              </w:rPr>
              <w:t xml:space="preserve">FFS: CSI-RS based intra-/inter-frequency measurements, the CSI-RS is configured </w:t>
            </w:r>
            <w:proofErr w:type="spellStart"/>
            <w:r w:rsidRPr="00332D13">
              <w:rPr>
                <w:i/>
                <w:sz w:val="20"/>
                <w:szCs w:val="20"/>
              </w:rPr>
              <w:t>associatedSSB</w:t>
            </w:r>
            <w:proofErr w:type="spellEnd"/>
          </w:p>
          <w:p w14:paraId="4151BCCC" w14:textId="64543A10" w:rsidR="00332D13" w:rsidRPr="00332D13" w:rsidRDefault="00332D13" w:rsidP="00332D13">
            <w:pPr>
              <w:pStyle w:val="ListParagraph"/>
              <w:widowControl/>
              <w:numPr>
                <w:ilvl w:val="1"/>
                <w:numId w:val="47"/>
              </w:numPr>
              <w:overflowPunct w:val="0"/>
              <w:spacing w:before="0" w:beforeAutospacing="0" w:line="240" w:lineRule="auto"/>
              <w:ind w:firstLineChars="0"/>
              <w:textAlignment w:val="baseline"/>
              <w:rPr>
                <w:bCs/>
              </w:rPr>
            </w:pPr>
            <w:r w:rsidRPr="00332D13">
              <w:rPr>
                <w:bCs/>
                <w:sz w:val="20"/>
                <w:szCs w:val="20"/>
              </w:rPr>
              <w:t xml:space="preserve">The discussion on CSI-RS configured with </w:t>
            </w:r>
            <w:proofErr w:type="spellStart"/>
            <w:r w:rsidRPr="00332D13">
              <w:rPr>
                <w:bCs/>
                <w:sz w:val="20"/>
                <w:szCs w:val="20"/>
              </w:rPr>
              <w:t>associatedSSB</w:t>
            </w:r>
            <w:proofErr w:type="spellEnd"/>
            <w:r w:rsidRPr="00332D13">
              <w:rPr>
                <w:bCs/>
                <w:sz w:val="20"/>
                <w:szCs w:val="20"/>
              </w:rPr>
              <w:t xml:space="preserve"> could be revisited if SSB based L3 measurement delay reduction is concluded.</w:t>
            </w:r>
          </w:p>
        </w:tc>
      </w:tr>
    </w:tbl>
    <w:p w14:paraId="6DF8DE3A" w14:textId="7A5DCCCC" w:rsidR="00332D13" w:rsidRPr="00CD6542" w:rsidRDefault="00332D13" w:rsidP="00CD6542">
      <w:pPr>
        <w:jc w:val="both"/>
        <w:rPr>
          <w:bCs/>
          <w:iCs/>
          <w:color w:val="000000" w:themeColor="text1"/>
        </w:rPr>
      </w:pPr>
      <w:r w:rsidRPr="00CD6542">
        <w:rPr>
          <w:bCs/>
          <w:iCs/>
          <w:color w:val="000000" w:themeColor="text1"/>
        </w:rPr>
        <w:t xml:space="preserve">In WID description, </w:t>
      </w:r>
      <w:r w:rsidR="00CD6542" w:rsidRPr="00CD6542">
        <w:rPr>
          <w:rFonts w:hint="eastAsia"/>
          <w:bCs/>
          <w:iCs/>
          <w:color w:val="000000" w:themeColor="text1"/>
        </w:rPr>
        <w:t>it</w:t>
      </w:r>
      <w:r w:rsidR="00CD6542" w:rsidRPr="00CD6542">
        <w:rPr>
          <w:bCs/>
          <w:iCs/>
          <w:color w:val="000000" w:themeColor="text1"/>
        </w:rPr>
        <w:t xml:space="preserve"> was stated that,</w:t>
      </w:r>
    </w:p>
    <w:p w14:paraId="045169EB" w14:textId="77777777" w:rsidR="00CD6542" w:rsidRPr="00CD6542" w:rsidRDefault="00CD6542" w:rsidP="00CD6542">
      <w:pPr>
        <w:pStyle w:val="ListParagraph"/>
        <w:widowControl/>
        <w:numPr>
          <w:ilvl w:val="0"/>
          <w:numId w:val="49"/>
        </w:numPr>
        <w:overflowPunct w:val="0"/>
        <w:spacing w:before="0" w:beforeAutospacing="0" w:after="120" w:line="240" w:lineRule="auto"/>
        <w:ind w:firstLineChars="0"/>
        <w:jc w:val="both"/>
        <w:textAlignment w:val="baseline"/>
        <w:rPr>
          <w:i/>
          <w:iCs/>
          <w:sz w:val="24"/>
          <w:szCs w:val="24"/>
          <w:highlight w:val="yellow"/>
          <w:lang w:val="en-US"/>
        </w:rPr>
      </w:pPr>
      <w:r w:rsidRPr="00CD6542">
        <w:rPr>
          <w:i/>
          <w:iCs/>
          <w:sz w:val="24"/>
          <w:szCs w:val="24"/>
          <w:highlight w:val="yellow"/>
        </w:rPr>
        <w:lastRenderedPageBreak/>
        <w:t>FR2-1 SSB based L3 measurement delay reduction for connected mode</w:t>
      </w:r>
    </w:p>
    <w:p w14:paraId="425913E5" w14:textId="77777777" w:rsidR="00CD6542" w:rsidRPr="00CD6542" w:rsidRDefault="00CD6542" w:rsidP="00CD6542">
      <w:pPr>
        <w:numPr>
          <w:ilvl w:val="1"/>
          <w:numId w:val="49"/>
        </w:numPr>
        <w:spacing w:before="0" w:beforeAutospacing="0" w:after="120"/>
        <w:rPr>
          <w:i/>
          <w:iCs/>
        </w:rPr>
      </w:pPr>
      <w:r w:rsidRPr="00CD6542">
        <w:rPr>
          <w:i/>
          <w:iCs/>
        </w:rPr>
        <w:t>For UE</w:t>
      </w:r>
      <w:r w:rsidRPr="00CD6542">
        <w:rPr>
          <w:rFonts w:hint="eastAsia"/>
          <w:i/>
          <w:iCs/>
        </w:rPr>
        <w:t xml:space="preserve"> </w:t>
      </w:r>
      <w:r w:rsidRPr="00CD6542">
        <w:rPr>
          <w:rFonts w:eastAsia="DengXian"/>
          <w:i/>
          <w:iCs/>
        </w:rPr>
        <w:t>supporting</w:t>
      </w:r>
      <w:r w:rsidRPr="00CD6542">
        <w:rPr>
          <w:i/>
          <w:iCs/>
        </w:rPr>
        <w:t xml:space="preserve"> multiple-Rx simultaneous reception on single carrier: </w:t>
      </w:r>
    </w:p>
    <w:p w14:paraId="6E5D0285" w14:textId="77777777" w:rsidR="00CD6542" w:rsidRPr="00CD6542" w:rsidRDefault="00CD6542" w:rsidP="00CD6542">
      <w:pPr>
        <w:numPr>
          <w:ilvl w:val="2"/>
          <w:numId w:val="49"/>
        </w:numPr>
        <w:spacing w:before="0" w:beforeAutospacing="0" w:after="120"/>
        <w:rPr>
          <w:i/>
          <w:iCs/>
        </w:rPr>
      </w:pPr>
      <w:r w:rsidRPr="00CD6542">
        <w:rPr>
          <w:i/>
          <w:iCs/>
        </w:rPr>
        <w:t xml:space="preserve">Study </w:t>
      </w:r>
      <w:r w:rsidRPr="00CD6542">
        <w:rPr>
          <w:rFonts w:eastAsia="DengXian"/>
          <w:i/>
          <w:iCs/>
        </w:rPr>
        <w:t xml:space="preserve">suitable scenarios and conditions </w:t>
      </w:r>
      <w:r w:rsidRPr="00CD6542">
        <w:rPr>
          <w:i/>
          <w:iCs/>
        </w:rPr>
        <w:t xml:space="preserve">and, if feasible, </w:t>
      </w:r>
      <w:r w:rsidRPr="00CD6542">
        <w:rPr>
          <w:rFonts w:eastAsia="DengXian"/>
          <w:i/>
          <w:iCs/>
        </w:rPr>
        <w:t xml:space="preserve">introduce methods to </w:t>
      </w:r>
      <w:r w:rsidRPr="00CD6542">
        <w:rPr>
          <w:i/>
          <w:iCs/>
        </w:rPr>
        <w:t>reduce FR2-1 L3 measurement delay by optimizing:</w:t>
      </w:r>
    </w:p>
    <w:p w14:paraId="0136895A" w14:textId="04291F69" w:rsidR="00CD6542" w:rsidRPr="00CD6542" w:rsidRDefault="00CD6542" w:rsidP="00CD6542">
      <w:pPr>
        <w:numPr>
          <w:ilvl w:val="3"/>
          <w:numId w:val="49"/>
        </w:numPr>
        <w:spacing w:before="0" w:beforeAutospacing="0" w:after="120"/>
        <w:rPr>
          <w:i/>
          <w:iCs/>
          <w:strike/>
        </w:rPr>
      </w:pPr>
      <w:r w:rsidRPr="00CD6542">
        <w:rPr>
          <w:i/>
          <w:iCs/>
        </w:rPr>
        <w:t xml:space="preserve">Rx beam sweeping </w:t>
      </w:r>
      <w:proofErr w:type="gramStart"/>
      <w:r w:rsidRPr="00CD6542">
        <w:rPr>
          <w:i/>
          <w:iCs/>
        </w:rPr>
        <w:t>factor</w:t>
      </w:r>
      <w:proofErr w:type="gramEnd"/>
    </w:p>
    <w:p w14:paraId="793BC069" w14:textId="0A25D547" w:rsidR="00CD6542" w:rsidRDefault="00CD6542" w:rsidP="00CD6542">
      <w:pPr>
        <w:jc w:val="both"/>
        <w:rPr>
          <w:bCs/>
          <w:iCs/>
          <w:color w:val="000000" w:themeColor="text1"/>
        </w:rPr>
      </w:pPr>
      <w:r w:rsidRPr="00CD6542">
        <w:rPr>
          <w:bCs/>
          <w:iCs/>
          <w:color w:val="000000" w:themeColor="text1"/>
        </w:rPr>
        <w:t xml:space="preserve">We think the RAN4 work </w:t>
      </w:r>
      <w:r>
        <w:rPr>
          <w:rFonts w:hint="eastAsia"/>
          <w:bCs/>
          <w:iCs/>
          <w:color w:val="000000" w:themeColor="text1"/>
        </w:rPr>
        <w:t>shall</w:t>
      </w:r>
      <w:r>
        <w:rPr>
          <w:bCs/>
          <w:iCs/>
          <w:color w:val="000000" w:themeColor="text1"/>
        </w:rPr>
        <w:t xml:space="preserve"> </w:t>
      </w:r>
      <w:r w:rsidRPr="00CD6542">
        <w:rPr>
          <w:bCs/>
          <w:iCs/>
          <w:color w:val="000000" w:themeColor="text1"/>
        </w:rPr>
        <w:t>start with the most baseline</w:t>
      </w:r>
      <w:r>
        <w:rPr>
          <w:bCs/>
          <w:iCs/>
          <w:color w:val="000000" w:themeColor="text1"/>
        </w:rPr>
        <w:t xml:space="preserve"> aspect, i.e., L3 measurement delay, and after RAN4 had some conclusions on the solutions then it can be extended to other scenarios, e.g., handover, </w:t>
      </w:r>
      <w:proofErr w:type="spellStart"/>
      <w:r>
        <w:rPr>
          <w:bCs/>
          <w:iCs/>
          <w:color w:val="000000" w:themeColor="text1"/>
        </w:rPr>
        <w:t>PSCell</w:t>
      </w:r>
      <w:proofErr w:type="spellEnd"/>
      <w:r>
        <w:rPr>
          <w:bCs/>
          <w:iCs/>
          <w:color w:val="000000" w:themeColor="text1"/>
        </w:rPr>
        <w:t xml:space="preserve"> addition,</w:t>
      </w:r>
      <w:r w:rsidRPr="00CD6542">
        <w:t xml:space="preserve"> </w:t>
      </w:r>
      <w:r w:rsidRPr="00CD6542">
        <w:rPr>
          <w:bCs/>
          <w:iCs/>
          <w:color w:val="000000" w:themeColor="text1"/>
        </w:rPr>
        <w:t>RRC Re-establishment/RRC Connection Release with Redirection</w:t>
      </w:r>
      <w:r>
        <w:rPr>
          <w:bCs/>
          <w:iCs/>
          <w:color w:val="000000" w:themeColor="text1"/>
        </w:rPr>
        <w:t xml:space="preserve">, SCell activation, SCG activation, CGI reading, and the associated SSB synchronization in CSI-RS L3 measurement. Thus, we propose to prioritize scenarios of following ones as </w:t>
      </w:r>
      <w:proofErr w:type="spellStart"/>
      <w:r>
        <w:rPr>
          <w:bCs/>
          <w:iCs/>
          <w:color w:val="000000" w:themeColor="text1"/>
        </w:rPr>
        <w:t>staring</w:t>
      </w:r>
      <w:proofErr w:type="spellEnd"/>
      <w:r>
        <w:rPr>
          <w:bCs/>
          <w:iCs/>
          <w:color w:val="000000" w:themeColor="text1"/>
        </w:rPr>
        <w:t xml:space="preserve"> point for study and then after RAN4 has conclusion on solutions, we can extend to other scenarios:</w:t>
      </w:r>
    </w:p>
    <w:p w14:paraId="59D8A430" w14:textId="556B5FD8" w:rsidR="00CD6542" w:rsidRPr="0055394E" w:rsidRDefault="00CD6542" w:rsidP="0055394E">
      <w:pPr>
        <w:pStyle w:val="ListParagraph"/>
        <w:numPr>
          <w:ilvl w:val="0"/>
          <w:numId w:val="66"/>
        </w:numPr>
        <w:spacing w:before="0" w:beforeAutospacing="0" w:after="180" w:line="240" w:lineRule="auto"/>
        <w:ind w:firstLineChars="0"/>
        <w:jc w:val="both"/>
        <w:rPr>
          <w:bCs/>
          <w:i/>
          <w:color w:val="000000" w:themeColor="text1"/>
          <w:sz w:val="24"/>
          <w:szCs w:val="24"/>
        </w:rPr>
      </w:pPr>
      <w:r w:rsidRPr="0055394E">
        <w:rPr>
          <w:bCs/>
          <w:i/>
          <w:color w:val="000000" w:themeColor="text1"/>
          <w:sz w:val="24"/>
          <w:szCs w:val="24"/>
        </w:rPr>
        <w:t>SSB based Intra-frequency measurement without MG, including TPSS/</w:t>
      </w:r>
      <w:proofErr w:type="spellStart"/>
      <w:r w:rsidRPr="0055394E">
        <w:rPr>
          <w:bCs/>
          <w:i/>
          <w:color w:val="000000" w:themeColor="text1"/>
          <w:sz w:val="24"/>
          <w:szCs w:val="24"/>
        </w:rPr>
        <w:t>SSS_sync_intra</w:t>
      </w:r>
      <w:proofErr w:type="spellEnd"/>
      <w:r w:rsidRPr="0055394E">
        <w:rPr>
          <w:bCs/>
          <w:i/>
          <w:color w:val="000000" w:themeColor="text1"/>
          <w:sz w:val="24"/>
          <w:szCs w:val="24"/>
        </w:rPr>
        <w:t xml:space="preserve"> and </w:t>
      </w:r>
      <w:proofErr w:type="spellStart"/>
      <w:r w:rsidRPr="0055394E">
        <w:rPr>
          <w:bCs/>
          <w:i/>
          <w:color w:val="000000" w:themeColor="text1"/>
          <w:sz w:val="24"/>
          <w:szCs w:val="24"/>
        </w:rPr>
        <w:t>TSSB_measurement_period_intra</w:t>
      </w:r>
      <w:proofErr w:type="spellEnd"/>
    </w:p>
    <w:p w14:paraId="671FAB1D" w14:textId="1348C307" w:rsidR="00CD6542" w:rsidRPr="0055394E" w:rsidRDefault="00CD6542" w:rsidP="0055394E">
      <w:pPr>
        <w:pStyle w:val="ListParagraph"/>
        <w:numPr>
          <w:ilvl w:val="0"/>
          <w:numId w:val="66"/>
        </w:numPr>
        <w:spacing w:before="0" w:beforeAutospacing="0" w:after="180" w:line="240" w:lineRule="auto"/>
        <w:ind w:firstLineChars="0"/>
        <w:jc w:val="both"/>
        <w:rPr>
          <w:bCs/>
          <w:i/>
          <w:color w:val="000000" w:themeColor="text1"/>
          <w:sz w:val="24"/>
          <w:szCs w:val="24"/>
        </w:rPr>
      </w:pPr>
      <w:r w:rsidRPr="0055394E">
        <w:rPr>
          <w:bCs/>
          <w:i/>
          <w:color w:val="000000" w:themeColor="text1"/>
          <w:sz w:val="24"/>
          <w:szCs w:val="24"/>
        </w:rPr>
        <w:t>SSB based Intra-frequency measurement with MG, including TPSS/</w:t>
      </w:r>
      <w:proofErr w:type="spellStart"/>
      <w:r w:rsidRPr="0055394E">
        <w:rPr>
          <w:bCs/>
          <w:i/>
          <w:color w:val="000000" w:themeColor="text1"/>
          <w:sz w:val="24"/>
          <w:szCs w:val="24"/>
        </w:rPr>
        <w:t>SSS_sync_intra</w:t>
      </w:r>
      <w:proofErr w:type="spellEnd"/>
      <w:r w:rsidRPr="0055394E">
        <w:rPr>
          <w:bCs/>
          <w:i/>
          <w:color w:val="000000" w:themeColor="text1"/>
          <w:sz w:val="24"/>
          <w:szCs w:val="24"/>
        </w:rPr>
        <w:t xml:space="preserve"> and </w:t>
      </w:r>
      <w:proofErr w:type="spellStart"/>
      <w:r w:rsidRPr="0055394E">
        <w:rPr>
          <w:bCs/>
          <w:i/>
          <w:color w:val="000000" w:themeColor="text1"/>
          <w:sz w:val="24"/>
          <w:szCs w:val="24"/>
        </w:rPr>
        <w:t>TSSB_measurement_period_intra</w:t>
      </w:r>
      <w:proofErr w:type="spellEnd"/>
    </w:p>
    <w:p w14:paraId="44F46408" w14:textId="696EAA0C" w:rsidR="00CD6542" w:rsidRPr="0055394E" w:rsidRDefault="00CD6542" w:rsidP="0055394E">
      <w:pPr>
        <w:pStyle w:val="ListParagraph"/>
        <w:numPr>
          <w:ilvl w:val="0"/>
          <w:numId w:val="66"/>
        </w:numPr>
        <w:spacing w:before="0" w:beforeAutospacing="0" w:after="180" w:line="240" w:lineRule="auto"/>
        <w:ind w:firstLineChars="0"/>
        <w:jc w:val="both"/>
        <w:rPr>
          <w:bCs/>
          <w:i/>
          <w:color w:val="000000" w:themeColor="text1"/>
          <w:sz w:val="24"/>
          <w:szCs w:val="24"/>
        </w:rPr>
      </w:pPr>
      <w:r w:rsidRPr="0055394E">
        <w:rPr>
          <w:bCs/>
          <w:i/>
          <w:color w:val="000000" w:themeColor="text1"/>
          <w:sz w:val="24"/>
          <w:szCs w:val="24"/>
        </w:rPr>
        <w:t>SSB based Inter-frequency measurement without MG, including TPSS/</w:t>
      </w:r>
      <w:proofErr w:type="spellStart"/>
      <w:r w:rsidRPr="0055394E">
        <w:rPr>
          <w:bCs/>
          <w:i/>
          <w:color w:val="000000" w:themeColor="text1"/>
          <w:sz w:val="24"/>
          <w:szCs w:val="24"/>
        </w:rPr>
        <w:t>SSS_sync_inter</w:t>
      </w:r>
      <w:proofErr w:type="spellEnd"/>
      <w:r w:rsidRPr="0055394E">
        <w:rPr>
          <w:bCs/>
          <w:i/>
          <w:color w:val="000000" w:themeColor="text1"/>
          <w:sz w:val="24"/>
          <w:szCs w:val="24"/>
        </w:rPr>
        <w:t xml:space="preserve">, </w:t>
      </w:r>
      <w:proofErr w:type="spellStart"/>
      <w:r w:rsidRPr="0055394E">
        <w:rPr>
          <w:bCs/>
          <w:i/>
          <w:color w:val="000000" w:themeColor="text1"/>
          <w:sz w:val="24"/>
          <w:szCs w:val="24"/>
        </w:rPr>
        <w:t>TSSB_time_index_inter</w:t>
      </w:r>
      <w:proofErr w:type="spellEnd"/>
      <w:r w:rsidRPr="0055394E">
        <w:rPr>
          <w:bCs/>
          <w:i/>
          <w:color w:val="000000" w:themeColor="text1"/>
          <w:sz w:val="24"/>
          <w:szCs w:val="24"/>
        </w:rPr>
        <w:t xml:space="preserve"> and </w:t>
      </w:r>
      <w:proofErr w:type="spellStart"/>
      <w:r w:rsidRPr="0055394E">
        <w:rPr>
          <w:bCs/>
          <w:i/>
          <w:color w:val="000000" w:themeColor="text1"/>
          <w:sz w:val="24"/>
          <w:szCs w:val="24"/>
        </w:rPr>
        <w:t>TSSB_measurement_period_inter</w:t>
      </w:r>
      <w:proofErr w:type="spellEnd"/>
    </w:p>
    <w:p w14:paraId="3A48C28D" w14:textId="557E8BA3" w:rsidR="00CD6542" w:rsidRPr="0055394E" w:rsidRDefault="00CD6542" w:rsidP="0055394E">
      <w:pPr>
        <w:pStyle w:val="ListParagraph"/>
        <w:numPr>
          <w:ilvl w:val="0"/>
          <w:numId w:val="66"/>
        </w:numPr>
        <w:spacing w:before="0" w:beforeAutospacing="0" w:after="180" w:line="240" w:lineRule="auto"/>
        <w:ind w:firstLineChars="0"/>
        <w:jc w:val="both"/>
        <w:rPr>
          <w:bCs/>
          <w:i/>
          <w:color w:val="000000" w:themeColor="text1"/>
          <w:sz w:val="24"/>
          <w:szCs w:val="24"/>
        </w:rPr>
      </w:pPr>
      <w:r w:rsidRPr="0055394E">
        <w:rPr>
          <w:bCs/>
          <w:i/>
          <w:color w:val="000000" w:themeColor="text1"/>
          <w:sz w:val="24"/>
          <w:szCs w:val="24"/>
        </w:rPr>
        <w:t>SSB based Inter-frequency measurement with MG, including TPSS/</w:t>
      </w:r>
      <w:proofErr w:type="spellStart"/>
      <w:r w:rsidRPr="0055394E">
        <w:rPr>
          <w:bCs/>
          <w:i/>
          <w:color w:val="000000" w:themeColor="text1"/>
          <w:sz w:val="24"/>
          <w:szCs w:val="24"/>
        </w:rPr>
        <w:t>SSS_sync_inter</w:t>
      </w:r>
      <w:proofErr w:type="spellEnd"/>
      <w:r w:rsidRPr="0055394E">
        <w:rPr>
          <w:bCs/>
          <w:i/>
          <w:color w:val="000000" w:themeColor="text1"/>
          <w:sz w:val="24"/>
          <w:szCs w:val="24"/>
        </w:rPr>
        <w:t xml:space="preserve">,  </w:t>
      </w:r>
      <w:proofErr w:type="spellStart"/>
      <w:r w:rsidRPr="0055394E">
        <w:rPr>
          <w:bCs/>
          <w:i/>
          <w:color w:val="000000" w:themeColor="text1"/>
          <w:sz w:val="24"/>
          <w:szCs w:val="24"/>
        </w:rPr>
        <w:t>TSSB_time_index_inter</w:t>
      </w:r>
      <w:proofErr w:type="spellEnd"/>
      <w:r w:rsidRPr="0055394E">
        <w:rPr>
          <w:bCs/>
          <w:i/>
          <w:color w:val="000000" w:themeColor="text1"/>
          <w:sz w:val="24"/>
          <w:szCs w:val="24"/>
        </w:rPr>
        <w:t xml:space="preserve"> and </w:t>
      </w:r>
      <w:proofErr w:type="spellStart"/>
      <w:r w:rsidRPr="0055394E">
        <w:rPr>
          <w:bCs/>
          <w:i/>
          <w:color w:val="000000" w:themeColor="text1"/>
          <w:sz w:val="24"/>
          <w:szCs w:val="24"/>
        </w:rPr>
        <w:t>TSSB_measurement_period_inter</w:t>
      </w:r>
      <w:proofErr w:type="spellEnd"/>
    </w:p>
    <w:p w14:paraId="2AAAD7C3" w14:textId="4FC6AEDE" w:rsidR="00CD6542" w:rsidRDefault="00CD6542" w:rsidP="00CD6542">
      <w:pPr>
        <w:autoSpaceDE/>
        <w:autoSpaceDN/>
        <w:adjustRightInd/>
        <w:spacing w:before="0" w:beforeAutospacing="0"/>
        <w:rPr>
          <w:b/>
          <w:bCs/>
          <w:i/>
          <w:iCs/>
        </w:rPr>
      </w:pPr>
      <w:r>
        <w:rPr>
          <w:b/>
          <w:bCs/>
          <w:i/>
          <w:iCs/>
        </w:rPr>
        <w:t xml:space="preserve">Proposal </w:t>
      </w:r>
      <w:r>
        <w:rPr>
          <w:rFonts w:hint="eastAsia"/>
          <w:b/>
          <w:bCs/>
          <w:i/>
          <w:iCs/>
        </w:rPr>
        <w:t>4</w:t>
      </w:r>
      <w:r>
        <w:rPr>
          <w:b/>
          <w:bCs/>
          <w:i/>
          <w:iCs/>
        </w:rPr>
        <w:t xml:space="preserve">: </w:t>
      </w:r>
      <w:r w:rsidR="0055394E">
        <w:rPr>
          <w:b/>
          <w:bCs/>
          <w:i/>
          <w:iCs/>
        </w:rPr>
        <w:t>Prioritize following s</w:t>
      </w:r>
      <w:r w:rsidRPr="00CD6542">
        <w:rPr>
          <w:b/>
          <w:bCs/>
          <w:i/>
          <w:iCs/>
        </w:rPr>
        <w:t>cenario</w:t>
      </w:r>
      <w:r w:rsidR="0055394E">
        <w:rPr>
          <w:b/>
          <w:bCs/>
          <w:i/>
          <w:iCs/>
        </w:rPr>
        <w:t>s as starting points</w:t>
      </w:r>
      <w:r w:rsidRPr="00CD6542">
        <w:rPr>
          <w:b/>
          <w:bCs/>
          <w:i/>
          <w:iCs/>
        </w:rPr>
        <w:t xml:space="preserve"> to use L3 measurement delay reduction by optimizing Rx BSF</w:t>
      </w:r>
      <w:r>
        <w:rPr>
          <w:b/>
          <w:bCs/>
          <w:i/>
          <w:iCs/>
        </w:rPr>
        <w:t>:</w:t>
      </w:r>
    </w:p>
    <w:p w14:paraId="58FB9EE4" w14:textId="77777777" w:rsidR="0055394E" w:rsidRPr="0055394E" w:rsidRDefault="0055394E" w:rsidP="0055394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Intra-frequency measurement without MG, including TPSS/</w:t>
      </w:r>
      <w:proofErr w:type="spellStart"/>
      <w:r w:rsidRPr="0055394E">
        <w:rPr>
          <w:b/>
          <w:i/>
          <w:color w:val="000000" w:themeColor="text1"/>
          <w:sz w:val="24"/>
          <w:szCs w:val="24"/>
        </w:rPr>
        <w:t>SSS_sync_intra</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TSSB_measurement_period_intra</w:t>
      </w:r>
      <w:proofErr w:type="spellEnd"/>
    </w:p>
    <w:p w14:paraId="480B7B73" w14:textId="77777777" w:rsidR="0055394E" w:rsidRPr="0055394E" w:rsidRDefault="0055394E" w:rsidP="0055394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Intra-frequency measurement with MG, including TPSS/</w:t>
      </w:r>
      <w:proofErr w:type="spellStart"/>
      <w:r w:rsidRPr="0055394E">
        <w:rPr>
          <w:b/>
          <w:i/>
          <w:color w:val="000000" w:themeColor="text1"/>
          <w:sz w:val="24"/>
          <w:szCs w:val="24"/>
        </w:rPr>
        <w:t>SSS_sync_intra</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TSSB_measurement_period_intra</w:t>
      </w:r>
      <w:proofErr w:type="spellEnd"/>
    </w:p>
    <w:p w14:paraId="7B8BD6D2" w14:textId="77777777" w:rsidR="0055394E" w:rsidRPr="0055394E" w:rsidRDefault="0055394E" w:rsidP="0055394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Inter-frequency measurement without MG, including TPSS/</w:t>
      </w:r>
      <w:proofErr w:type="spellStart"/>
      <w:r w:rsidRPr="0055394E">
        <w:rPr>
          <w:b/>
          <w:i/>
          <w:color w:val="000000" w:themeColor="text1"/>
          <w:sz w:val="24"/>
          <w:szCs w:val="24"/>
        </w:rPr>
        <w:t>SSS_sync_inter</w:t>
      </w:r>
      <w:proofErr w:type="spellEnd"/>
      <w:r w:rsidRPr="0055394E">
        <w:rPr>
          <w:b/>
          <w:i/>
          <w:color w:val="000000" w:themeColor="text1"/>
          <w:sz w:val="24"/>
          <w:szCs w:val="24"/>
        </w:rPr>
        <w:t xml:space="preserve">, </w:t>
      </w:r>
      <w:proofErr w:type="spellStart"/>
      <w:r w:rsidRPr="0055394E">
        <w:rPr>
          <w:b/>
          <w:i/>
          <w:color w:val="000000" w:themeColor="text1"/>
          <w:sz w:val="24"/>
          <w:szCs w:val="24"/>
        </w:rPr>
        <w:t>TSSB_time_index_inter</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TSSB_measurement_period_inter</w:t>
      </w:r>
      <w:proofErr w:type="spellEnd"/>
    </w:p>
    <w:p w14:paraId="3EBD33A5" w14:textId="77777777" w:rsidR="0055394E" w:rsidRPr="0055394E" w:rsidRDefault="0055394E" w:rsidP="0055394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Inter-frequency measurement with MG, including TPSS/</w:t>
      </w:r>
      <w:proofErr w:type="spellStart"/>
      <w:r w:rsidRPr="0055394E">
        <w:rPr>
          <w:b/>
          <w:i/>
          <w:color w:val="000000" w:themeColor="text1"/>
          <w:sz w:val="24"/>
          <w:szCs w:val="24"/>
        </w:rPr>
        <w:t>SSS_sync_inter</w:t>
      </w:r>
      <w:proofErr w:type="spellEnd"/>
      <w:r w:rsidRPr="0055394E">
        <w:rPr>
          <w:b/>
          <w:i/>
          <w:color w:val="000000" w:themeColor="text1"/>
          <w:sz w:val="24"/>
          <w:szCs w:val="24"/>
        </w:rPr>
        <w:t xml:space="preserve">,  </w:t>
      </w:r>
      <w:proofErr w:type="spellStart"/>
      <w:r w:rsidRPr="0055394E">
        <w:rPr>
          <w:b/>
          <w:i/>
          <w:color w:val="000000" w:themeColor="text1"/>
          <w:sz w:val="24"/>
          <w:szCs w:val="24"/>
        </w:rPr>
        <w:t>TSSB_time_index_inter</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TSSB_measurement_period_inter</w:t>
      </w:r>
      <w:proofErr w:type="spellEnd"/>
    </w:p>
    <w:p w14:paraId="1D20AD31" w14:textId="7E3F36EB" w:rsidR="00C90506" w:rsidRPr="0055394E" w:rsidRDefault="0055394E" w:rsidP="004D4885">
      <w:pPr>
        <w:jc w:val="both"/>
        <w:rPr>
          <w:b/>
          <w:i/>
          <w:color w:val="000000" w:themeColor="text1"/>
        </w:rPr>
      </w:pPr>
      <w:r w:rsidRPr="0055394E">
        <w:rPr>
          <w:b/>
          <w:i/>
          <w:color w:val="000000" w:themeColor="text1"/>
        </w:rPr>
        <w:t>Proposal 5: After RAN4 ha</w:t>
      </w:r>
      <w:r>
        <w:rPr>
          <w:b/>
          <w:i/>
          <w:color w:val="000000" w:themeColor="text1"/>
        </w:rPr>
        <w:t>s</w:t>
      </w:r>
      <w:r w:rsidRPr="0055394E">
        <w:rPr>
          <w:b/>
          <w:i/>
          <w:color w:val="000000" w:themeColor="text1"/>
        </w:rPr>
        <w:t xml:space="preserve"> conclusion(s) on the solution</w:t>
      </w:r>
      <w:r>
        <w:rPr>
          <w:b/>
          <w:i/>
          <w:color w:val="000000" w:themeColor="text1"/>
        </w:rPr>
        <w:t>(</w:t>
      </w:r>
      <w:r w:rsidRPr="0055394E">
        <w:rPr>
          <w:b/>
          <w:i/>
          <w:color w:val="000000" w:themeColor="text1"/>
        </w:rPr>
        <w:t>s</w:t>
      </w:r>
      <w:r>
        <w:rPr>
          <w:b/>
          <w:i/>
          <w:color w:val="000000" w:themeColor="text1"/>
        </w:rPr>
        <w:t>)</w:t>
      </w:r>
      <w:r w:rsidRPr="0055394E">
        <w:rPr>
          <w:b/>
          <w:i/>
          <w:color w:val="000000" w:themeColor="text1"/>
        </w:rPr>
        <w:t xml:space="preserve"> of </w:t>
      </w:r>
      <w:r w:rsidRPr="0055394E">
        <w:rPr>
          <w:b/>
          <w:i/>
        </w:rPr>
        <w:t>L3 measurement delay reduction</w:t>
      </w:r>
      <w:r>
        <w:rPr>
          <w:b/>
          <w:i/>
        </w:rPr>
        <w:t xml:space="preserve"> for the above baseline scenarios</w:t>
      </w:r>
      <w:r w:rsidRPr="0055394E">
        <w:rPr>
          <w:b/>
          <w:i/>
        </w:rPr>
        <w:t xml:space="preserve">, </w:t>
      </w:r>
      <w:r>
        <w:rPr>
          <w:b/>
          <w:i/>
          <w:color w:val="000000" w:themeColor="text1"/>
        </w:rPr>
        <w:t>the</w:t>
      </w:r>
      <w:r w:rsidRPr="0055394E">
        <w:rPr>
          <w:b/>
          <w:i/>
          <w:color w:val="000000" w:themeColor="text1"/>
        </w:rPr>
        <w:t xml:space="preserve"> solutions(s) can be extended to other scenarios, e.g., handover, </w:t>
      </w:r>
      <w:proofErr w:type="spellStart"/>
      <w:r w:rsidRPr="0055394E">
        <w:rPr>
          <w:b/>
          <w:i/>
          <w:color w:val="000000" w:themeColor="text1"/>
        </w:rPr>
        <w:t>PSCell</w:t>
      </w:r>
      <w:proofErr w:type="spellEnd"/>
      <w:r w:rsidRPr="0055394E">
        <w:rPr>
          <w:b/>
          <w:i/>
          <w:color w:val="000000" w:themeColor="text1"/>
        </w:rPr>
        <w:t xml:space="preserve"> addition,</w:t>
      </w:r>
      <w:r w:rsidRPr="0055394E">
        <w:rPr>
          <w:b/>
          <w:i/>
        </w:rPr>
        <w:t xml:space="preserve"> </w:t>
      </w:r>
      <w:r w:rsidRPr="0055394E">
        <w:rPr>
          <w:b/>
          <w:i/>
          <w:color w:val="000000" w:themeColor="text1"/>
        </w:rPr>
        <w:t xml:space="preserve">RRC Re-establishment/RRC Connection Release with Redirection, </w:t>
      </w:r>
      <w:proofErr w:type="spellStart"/>
      <w:r w:rsidRPr="0055394E">
        <w:rPr>
          <w:b/>
          <w:i/>
          <w:color w:val="000000" w:themeColor="text1"/>
        </w:rPr>
        <w:t>SCell</w:t>
      </w:r>
      <w:proofErr w:type="spellEnd"/>
      <w:r w:rsidRPr="0055394E">
        <w:rPr>
          <w:b/>
          <w:i/>
          <w:color w:val="000000" w:themeColor="text1"/>
        </w:rPr>
        <w:t xml:space="preserve"> activation, SCG activation, CGI reading, and the associated SSB synchronization in CSI-RS L3 measurement.</w:t>
      </w:r>
    </w:p>
    <w:p w14:paraId="23FE9FDB" w14:textId="77777777" w:rsidR="005079D9" w:rsidRDefault="005079D9" w:rsidP="005079D9">
      <w:pPr>
        <w:rPr>
          <w:b/>
          <w:color w:val="0070C0"/>
          <w:u w:val="single"/>
          <w:lang w:eastAsia="ko-KR"/>
        </w:rPr>
      </w:pPr>
      <w:r w:rsidRPr="00112FA9">
        <w:rPr>
          <w:b/>
          <w:color w:val="0070C0"/>
          <w:u w:val="single"/>
          <w:lang w:eastAsia="ko-KR"/>
        </w:rPr>
        <w:t>Issue 2-1-</w:t>
      </w:r>
      <w:r>
        <w:rPr>
          <w:b/>
          <w:color w:val="0070C0"/>
          <w:u w:val="single"/>
          <w:lang w:eastAsia="ko-KR"/>
        </w:rPr>
        <w:t>4</w:t>
      </w:r>
      <w:r w:rsidRPr="00112FA9">
        <w:rPr>
          <w:b/>
          <w:color w:val="0070C0"/>
          <w:u w:val="single"/>
          <w:lang w:eastAsia="ko-KR"/>
        </w:rPr>
        <w:t xml:space="preserve">: </w:t>
      </w:r>
      <w:r>
        <w:rPr>
          <w:b/>
          <w:color w:val="0070C0"/>
          <w:u w:val="single"/>
          <w:lang w:eastAsia="ko-KR"/>
        </w:rPr>
        <w:t xml:space="preserve">Solutions to apply/specify </w:t>
      </w:r>
      <w:r w:rsidRPr="00112FA9">
        <w:rPr>
          <w:b/>
          <w:color w:val="0070C0"/>
          <w:u w:val="single"/>
          <w:lang w:eastAsia="ko-KR"/>
        </w:rPr>
        <w:t>L3 measurement delay</w:t>
      </w:r>
      <w:r>
        <w:rPr>
          <w:b/>
          <w:color w:val="0070C0"/>
          <w:u w:val="single"/>
          <w:lang w:eastAsia="ko-KR"/>
        </w:rPr>
        <w:t xml:space="preserve"> reduction</w:t>
      </w:r>
      <w:r w:rsidRPr="00112FA9">
        <w:rPr>
          <w:b/>
          <w:color w:val="0070C0"/>
          <w:u w:val="single"/>
          <w:lang w:eastAsia="ko-KR"/>
        </w:rPr>
        <w:t xml:space="preserve"> by optimizing </w:t>
      </w:r>
      <w:r w:rsidRPr="00684FD7">
        <w:rPr>
          <w:b/>
          <w:color w:val="0070C0"/>
          <w:u w:val="single"/>
          <w:lang w:eastAsia="ko-KR"/>
        </w:rPr>
        <w:t xml:space="preserve">Rx </w:t>
      </w:r>
      <w:r>
        <w:rPr>
          <w:b/>
          <w:color w:val="0070C0"/>
          <w:u w:val="single"/>
          <w:lang w:eastAsia="ko-KR"/>
        </w:rPr>
        <w:t>BSF</w:t>
      </w:r>
    </w:p>
    <w:tbl>
      <w:tblPr>
        <w:tblStyle w:val="TableGrid"/>
        <w:tblW w:w="0" w:type="auto"/>
        <w:tblLook w:val="04A0" w:firstRow="1" w:lastRow="0" w:firstColumn="1" w:lastColumn="0" w:noHBand="0" w:noVBand="1"/>
      </w:tblPr>
      <w:tblGrid>
        <w:gridCol w:w="9629"/>
      </w:tblGrid>
      <w:tr w:rsidR="005079D9" w14:paraId="5A55633C" w14:textId="77777777" w:rsidTr="005079D9">
        <w:tc>
          <w:tcPr>
            <w:tcW w:w="9629" w:type="dxa"/>
          </w:tcPr>
          <w:p w14:paraId="1174575D" w14:textId="77777777" w:rsidR="005079D9" w:rsidRPr="005079D9" w:rsidRDefault="005079D9" w:rsidP="005079D9">
            <w:pPr>
              <w:pStyle w:val="ListParagraph"/>
              <w:widowControl/>
              <w:numPr>
                <w:ilvl w:val="0"/>
                <w:numId w:val="47"/>
              </w:numPr>
              <w:autoSpaceDE/>
              <w:autoSpaceDN/>
              <w:adjustRightInd/>
              <w:spacing w:before="0" w:beforeAutospacing="0" w:line="240" w:lineRule="auto"/>
              <w:ind w:firstLineChars="0"/>
              <w:rPr>
                <w:sz w:val="20"/>
                <w:szCs w:val="20"/>
              </w:rPr>
            </w:pPr>
            <w:r w:rsidRPr="005079D9">
              <w:rPr>
                <w:sz w:val="20"/>
                <w:szCs w:val="20"/>
              </w:rPr>
              <w:t>Option 1 (Xiaomi):</w:t>
            </w:r>
          </w:p>
          <w:p w14:paraId="3748392B" w14:textId="77777777" w:rsidR="005079D9" w:rsidRPr="005079D9" w:rsidRDefault="005079D9" w:rsidP="005079D9">
            <w:pPr>
              <w:pStyle w:val="ListParagraph"/>
              <w:widowControl/>
              <w:numPr>
                <w:ilvl w:val="1"/>
                <w:numId w:val="47"/>
              </w:numPr>
              <w:autoSpaceDE/>
              <w:autoSpaceDN/>
              <w:adjustRightInd/>
              <w:spacing w:before="0" w:beforeAutospacing="0" w:line="240" w:lineRule="auto"/>
              <w:ind w:firstLineChars="0"/>
              <w:rPr>
                <w:sz w:val="20"/>
                <w:szCs w:val="20"/>
              </w:rPr>
            </w:pPr>
            <w:r w:rsidRPr="005079D9">
              <w:rPr>
                <w:sz w:val="20"/>
                <w:szCs w:val="20"/>
              </w:rPr>
              <w:t>In order to shorten the overall L3 measurements delay, the smaller RX beam sweeping factor for SSB index acquiring and SSB measurement can be used in comparison with that for PSS/SSS detection.</w:t>
            </w:r>
          </w:p>
          <w:p w14:paraId="68C5EACE" w14:textId="77777777" w:rsidR="005079D9" w:rsidRPr="005079D9" w:rsidRDefault="005079D9" w:rsidP="005079D9">
            <w:pPr>
              <w:pStyle w:val="ListParagraph"/>
              <w:widowControl/>
              <w:numPr>
                <w:ilvl w:val="0"/>
                <w:numId w:val="47"/>
              </w:numPr>
              <w:autoSpaceDE/>
              <w:autoSpaceDN/>
              <w:adjustRightInd/>
              <w:spacing w:before="0" w:beforeAutospacing="0" w:line="240" w:lineRule="auto"/>
              <w:ind w:firstLineChars="0"/>
              <w:rPr>
                <w:sz w:val="20"/>
                <w:szCs w:val="20"/>
              </w:rPr>
            </w:pPr>
            <w:r w:rsidRPr="005079D9">
              <w:rPr>
                <w:sz w:val="20"/>
                <w:szCs w:val="20"/>
              </w:rPr>
              <w:t>Option 2 (CMCC):</w:t>
            </w:r>
          </w:p>
          <w:p w14:paraId="0BCDC5EB" w14:textId="77777777" w:rsidR="005079D9" w:rsidRPr="005079D9" w:rsidRDefault="005079D9" w:rsidP="005079D9">
            <w:pPr>
              <w:pStyle w:val="ListParagraph"/>
              <w:widowControl/>
              <w:numPr>
                <w:ilvl w:val="1"/>
                <w:numId w:val="47"/>
              </w:numPr>
              <w:overflowPunct w:val="0"/>
              <w:spacing w:before="0" w:beforeAutospacing="0" w:line="240" w:lineRule="auto"/>
              <w:ind w:firstLineChars="0"/>
              <w:textAlignment w:val="baseline"/>
              <w:rPr>
                <w:sz w:val="20"/>
                <w:szCs w:val="20"/>
              </w:rPr>
            </w:pPr>
            <w:r w:rsidRPr="005079D9">
              <w:rPr>
                <w:rFonts w:hint="eastAsia"/>
                <w:sz w:val="20"/>
                <w:szCs w:val="20"/>
              </w:rPr>
              <w:lastRenderedPageBreak/>
              <w:t xml:space="preserve">For UE supporting multiple-Rx simultaneous reception, it is proposed to reduce L3 measurement delay by reducing RX beam sweeping factor, and the Rel-18 </w:t>
            </w:r>
            <w:r w:rsidRPr="005079D9">
              <w:rPr>
                <w:rFonts w:hint="eastAsia"/>
                <w:sz w:val="20"/>
                <w:szCs w:val="20"/>
                <w:highlight w:val="yellow"/>
              </w:rPr>
              <w:t>RX beam sweeping factor reduction</w:t>
            </w:r>
            <w:r w:rsidRPr="005079D9">
              <w:rPr>
                <w:rFonts w:hint="eastAsia"/>
                <w:sz w:val="20"/>
                <w:szCs w:val="20"/>
              </w:rPr>
              <w:t xml:space="preserve"> can be used as baseline.</w:t>
            </w:r>
          </w:p>
          <w:p w14:paraId="702E7D1E" w14:textId="77777777" w:rsidR="005079D9" w:rsidRPr="005079D9" w:rsidRDefault="005079D9" w:rsidP="005079D9">
            <w:pPr>
              <w:pStyle w:val="ListParagraph"/>
              <w:widowControl/>
              <w:numPr>
                <w:ilvl w:val="1"/>
                <w:numId w:val="47"/>
              </w:numPr>
              <w:overflowPunct w:val="0"/>
              <w:spacing w:before="0" w:beforeAutospacing="0" w:line="240" w:lineRule="auto"/>
              <w:ind w:firstLineChars="0"/>
              <w:textAlignment w:val="baseline"/>
              <w:rPr>
                <w:sz w:val="20"/>
                <w:szCs w:val="20"/>
              </w:rPr>
            </w:pPr>
            <w:r w:rsidRPr="005079D9">
              <w:rPr>
                <w:rFonts w:hint="eastAsia"/>
                <w:sz w:val="20"/>
                <w:szCs w:val="20"/>
              </w:rPr>
              <w:t>Option 2a</w:t>
            </w:r>
            <w:r w:rsidRPr="005079D9">
              <w:rPr>
                <w:sz w:val="20"/>
                <w:szCs w:val="20"/>
              </w:rPr>
              <w:t xml:space="preserve"> (CTC)</w:t>
            </w:r>
          </w:p>
          <w:p w14:paraId="4282E34E" w14:textId="77777777" w:rsidR="005079D9" w:rsidRPr="005079D9" w:rsidRDefault="005079D9" w:rsidP="005079D9">
            <w:pPr>
              <w:pStyle w:val="ListParagraph"/>
              <w:widowControl/>
              <w:numPr>
                <w:ilvl w:val="2"/>
                <w:numId w:val="47"/>
              </w:numPr>
              <w:overflowPunct w:val="0"/>
              <w:spacing w:before="0" w:beforeAutospacing="0" w:line="240" w:lineRule="auto"/>
              <w:ind w:firstLineChars="0"/>
              <w:textAlignment w:val="baseline"/>
              <w:rPr>
                <w:sz w:val="20"/>
                <w:szCs w:val="20"/>
              </w:rPr>
            </w:pPr>
            <w:r w:rsidRPr="005079D9">
              <w:rPr>
                <w:sz w:val="20"/>
                <w:szCs w:val="20"/>
              </w:rPr>
              <w:t xml:space="preserve">Rx beam sweeping factor methods in Rel-18 </w:t>
            </w:r>
            <w:r w:rsidRPr="005079D9">
              <w:rPr>
                <w:sz w:val="20"/>
                <w:szCs w:val="20"/>
                <w:highlight w:val="yellow"/>
              </w:rPr>
              <w:t xml:space="preserve">multi-Rx/ </w:t>
            </w:r>
            <w:proofErr w:type="spellStart"/>
            <w:r w:rsidRPr="005079D9">
              <w:rPr>
                <w:sz w:val="20"/>
                <w:szCs w:val="20"/>
                <w:highlight w:val="yellow"/>
              </w:rPr>
              <w:t>eFeRRM</w:t>
            </w:r>
            <w:proofErr w:type="spellEnd"/>
            <w:r w:rsidRPr="005079D9">
              <w:rPr>
                <w:sz w:val="20"/>
                <w:szCs w:val="20"/>
                <w:highlight w:val="yellow"/>
              </w:rPr>
              <w:t xml:space="preserve"> WI</w:t>
            </w:r>
            <w:r w:rsidRPr="005079D9">
              <w:rPr>
                <w:sz w:val="20"/>
                <w:szCs w:val="20"/>
              </w:rPr>
              <w:t xml:space="preserve"> can be considered as baseline for FR2-1 SSB based L3 measurement delay reduction.</w:t>
            </w:r>
          </w:p>
          <w:p w14:paraId="32570778" w14:textId="77777777" w:rsidR="005079D9" w:rsidRPr="005079D9" w:rsidRDefault="005079D9" w:rsidP="005079D9">
            <w:pPr>
              <w:pStyle w:val="ListParagraph"/>
              <w:widowControl/>
              <w:numPr>
                <w:ilvl w:val="0"/>
                <w:numId w:val="47"/>
              </w:numPr>
              <w:autoSpaceDE/>
              <w:autoSpaceDN/>
              <w:adjustRightInd/>
              <w:spacing w:before="0" w:beforeAutospacing="0" w:line="240" w:lineRule="auto"/>
              <w:ind w:firstLineChars="0"/>
              <w:rPr>
                <w:sz w:val="20"/>
                <w:szCs w:val="20"/>
              </w:rPr>
            </w:pPr>
            <w:r w:rsidRPr="005079D9">
              <w:rPr>
                <w:sz w:val="20"/>
                <w:szCs w:val="20"/>
              </w:rPr>
              <w:t>Option 3 (Nokia):</w:t>
            </w:r>
          </w:p>
          <w:p w14:paraId="4FC66228" w14:textId="77777777" w:rsidR="005079D9" w:rsidRPr="005079D9" w:rsidRDefault="005079D9" w:rsidP="005079D9">
            <w:pPr>
              <w:pStyle w:val="ListParagraph"/>
              <w:widowControl/>
              <w:numPr>
                <w:ilvl w:val="1"/>
                <w:numId w:val="47"/>
              </w:numPr>
              <w:overflowPunct w:val="0"/>
              <w:spacing w:before="0" w:beforeAutospacing="0" w:line="240" w:lineRule="auto"/>
              <w:ind w:firstLineChars="0"/>
              <w:textAlignment w:val="baseline"/>
              <w:rPr>
                <w:sz w:val="20"/>
                <w:szCs w:val="20"/>
              </w:rPr>
            </w:pPr>
            <w:r w:rsidRPr="005079D9">
              <w:rPr>
                <w:sz w:val="20"/>
                <w:szCs w:val="20"/>
              </w:rPr>
              <w:t>RAN4 to discuss the set of values for reduced L3 beam sweeping factor.</w:t>
            </w:r>
          </w:p>
          <w:p w14:paraId="08B07106" w14:textId="77777777" w:rsidR="005079D9" w:rsidRPr="005079D9" w:rsidRDefault="005079D9" w:rsidP="005079D9">
            <w:pPr>
              <w:pStyle w:val="ListParagraph"/>
              <w:widowControl/>
              <w:numPr>
                <w:ilvl w:val="0"/>
                <w:numId w:val="47"/>
              </w:numPr>
              <w:autoSpaceDE/>
              <w:autoSpaceDN/>
              <w:adjustRightInd/>
              <w:spacing w:before="0" w:beforeAutospacing="0" w:line="240" w:lineRule="auto"/>
              <w:ind w:firstLineChars="0"/>
              <w:rPr>
                <w:sz w:val="20"/>
                <w:szCs w:val="20"/>
              </w:rPr>
            </w:pPr>
            <w:r w:rsidRPr="005079D9">
              <w:rPr>
                <w:sz w:val="20"/>
                <w:szCs w:val="20"/>
              </w:rPr>
              <w:t>Option 4 (Ericsson):</w:t>
            </w:r>
          </w:p>
          <w:p w14:paraId="73ECBA82" w14:textId="77777777" w:rsidR="005079D9" w:rsidRPr="005079D9" w:rsidRDefault="005079D9" w:rsidP="005079D9">
            <w:pPr>
              <w:pStyle w:val="ListParagraph"/>
              <w:widowControl/>
              <w:numPr>
                <w:ilvl w:val="1"/>
                <w:numId w:val="47"/>
              </w:numPr>
              <w:overflowPunct w:val="0"/>
              <w:spacing w:before="0" w:beforeAutospacing="0" w:line="240" w:lineRule="auto"/>
              <w:ind w:firstLineChars="0"/>
              <w:textAlignment w:val="baseline"/>
              <w:rPr>
                <w:sz w:val="20"/>
                <w:szCs w:val="20"/>
              </w:rPr>
            </w:pPr>
            <w:r w:rsidRPr="005079D9">
              <w:rPr>
                <w:sz w:val="20"/>
                <w:szCs w:val="20"/>
              </w:rPr>
              <w:t xml:space="preserve">RAN4 checks the applicability of reducing total number of </w:t>
            </w:r>
            <w:proofErr w:type="spellStart"/>
            <w:r w:rsidRPr="005079D9">
              <w:rPr>
                <w:sz w:val="20"/>
                <w:szCs w:val="20"/>
              </w:rPr>
              <w:t>M</w:t>
            </w:r>
            <w:r w:rsidRPr="005079D9">
              <w:rPr>
                <w:sz w:val="20"/>
                <w:szCs w:val="20"/>
                <w:vertAlign w:val="subscript"/>
              </w:rPr>
              <w:t>meas_period</w:t>
            </w:r>
            <w:proofErr w:type="spellEnd"/>
            <w:r w:rsidRPr="005079D9">
              <w:rPr>
                <w:sz w:val="20"/>
                <w:szCs w:val="20"/>
                <w:vertAlign w:val="subscript"/>
              </w:rPr>
              <w:t xml:space="preserve"> </w:t>
            </w:r>
            <w:r w:rsidRPr="005079D9">
              <w:rPr>
                <w:sz w:val="20"/>
                <w:szCs w:val="20"/>
              </w:rPr>
              <w:t xml:space="preserve"> by optimizing Rx beam sweeping factor in multiple measurement rounds, one example is full Rx beam sweeping factor in first round and reduced Rx beam sweeping factor in later round.</w:t>
            </w:r>
          </w:p>
          <w:p w14:paraId="559543C3" w14:textId="7E23F4A8" w:rsidR="005079D9" w:rsidRPr="005079D9" w:rsidRDefault="005079D9" w:rsidP="005079D9">
            <w:pPr>
              <w:pStyle w:val="ListParagraph"/>
              <w:widowControl/>
              <w:numPr>
                <w:ilvl w:val="1"/>
                <w:numId w:val="47"/>
              </w:numPr>
              <w:overflowPunct w:val="0"/>
              <w:spacing w:before="0" w:beforeAutospacing="0" w:line="240" w:lineRule="auto"/>
              <w:ind w:firstLineChars="0"/>
              <w:textAlignment w:val="baseline"/>
            </w:pPr>
            <w:r w:rsidRPr="005079D9">
              <w:rPr>
                <w:sz w:val="20"/>
                <w:szCs w:val="20"/>
              </w:rPr>
              <w:t xml:space="preserve">RAN4 checks the applicability of applying reduced Rx beam sweeping factor for L3 measurements provided any other operation with legacy Rx beam sweeping before it, e.g., different Rx beam sweeping factor in </w:t>
            </w:r>
            <w:proofErr w:type="spellStart"/>
            <w:r w:rsidRPr="005079D9">
              <w:rPr>
                <w:sz w:val="20"/>
                <w:szCs w:val="20"/>
              </w:rPr>
              <w:t>T</w:t>
            </w:r>
            <w:r w:rsidRPr="005079D9">
              <w:rPr>
                <w:sz w:val="20"/>
                <w:szCs w:val="20"/>
                <w:vertAlign w:val="subscript"/>
              </w:rPr>
              <w:t>pss</w:t>
            </w:r>
            <w:proofErr w:type="spellEnd"/>
            <w:r w:rsidRPr="005079D9">
              <w:rPr>
                <w:sz w:val="20"/>
                <w:szCs w:val="20"/>
                <w:vertAlign w:val="subscript"/>
              </w:rPr>
              <w:t>/</w:t>
            </w:r>
            <w:proofErr w:type="spellStart"/>
            <w:r w:rsidRPr="005079D9">
              <w:rPr>
                <w:sz w:val="20"/>
                <w:szCs w:val="20"/>
                <w:vertAlign w:val="subscript"/>
              </w:rPr>
              <w:t>sss_sync</w:t>
            </w:r>
            <w:proofErr w:type="spellEnd"/>
            <w:r w:rsidRPr="005079D9">
              <w:rPr>
                <w:sz w:val="20"/>
                <w:szCs w:val="20"/>
                <w:vertAlign w:val="subscript"/>
              </w:rPr>
              <w:t xml:space="preserve"> </w:t>
            </w:r>
            <w:r w:rsidRPr="005079D9">
              <w:rPr>
                <w:sz w:val="20"/>
                <w:szCs w:val="20"/>
              </w:rPr>
              <w:t xml:space="preserve">and </w:t>
            </w:r>
            <w:proofErr w:type="spellStart"/>
            <w:r w:rsidRPr="005079D9">
              <w:rPr>
                <w:sz w:val="20"/>
                <w:szCs w:val="20"/>
              </w:rPr>
              <w:t>T</w:t>
            </w:r>
            <w:r w:rsidRPr="005079D9">
              <w:rPr>
                <w:sz w:val="20"/>
                <w:szCs w:val="20"/>
                <w:vertAlign w:val="subscript"/>
              </w:rPr>
              <w:t>ssb_measurement_period</w:t>
            </w:r>
            <w:proofErr w:type="spellEnd"/>
            <w:r w:rsidRPr="005079D9">
              <w:rPr>
                <w:sz w:val="20"/>
                <w:szCs w:val="20"/>
              </w:rPr>
              <w:t>.</w:t>
            </w:r>
          </w:p>
        </w:tc>
      </w:tr>
    </w:tbl>
    <w:p w14:paraId="0BD722B2" w14:textId="77777777" w:rsidR="005079D9" w:rsidRDefault="005079D9" w:rsidP="005079D9">
      <w:pPr>
        <w:jc w:val="both"/>
      </w:pPr>
      <w:r w:rsidRPr="00116A6E">
        <w:lastRenderedPageBreak/>
        <w:t xml:space="preserve">For SSB based L3 measurement for </w:t>
      </w:r>
      <w:r>
        <w:t>RRM</w:t>
      </w:r>
      <w:r w:rsidRPr="00116A6E">
        <w:t xml:space="preserve">, the beam sweeping is always assumed on the whole spherical area to detect the potential neighbor cells’ SSBs, and on those SSBs for L3 measurement, the scheduling restriction is applied. </w:t>
      </w:r>
      <w:r>
        <w:t>As defined in current RRM requirement below, different UE power class may have different sample number for FR2-1, but the beam sweeping factor is always considered for these delay requirements.</w:t>
      </w:r>
    </w:p>
    <w:p w14:paraId="575AAED4" w14:textId="77777777" w:rsidR="005079D9" w:rsidRDefault="005079D9" w:rsidP="005079D9">
      <w:pPr>
        <w:jc w:val="both"/>
      </w:pPr>
      <w:r>
        <w:rPr>
          <w:bCs/>
          <w:iCs/>
          <w:noProof/>
          <w:color w:val="000000" w:themeColor="text1"/>
        </w:rPr>
        <w:drawing>
          <wp:inline distT="0" distB="0" distL="0" distR="0" wp14:anchorId="3D7C4197" wp14:editId="2839D0FE">
            <wp:extent cx="6120765" cy="914400"/>
            <wp:effectExtent l="12700" t="12700" r="13335" b="12700"/>
            <wp:docPr id="685319787"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19787" name="Picture 1" descr="A black text on a white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914400"/>
                    </a:xfrm>
                    <a:prstGeom prst="rect">
                      <a:avLst/>
                    </a:prstGeom>
                    <a:ln>
                      <a:solidFill>
                        <a:schemeClr val="tx1"/>
                      </a:solidFill>
                    </a:ln>
                  </pic:spPr>
                </pic:pic>
              </a:graphicData>
            </a:graphic>
          </wp:inline>
        </w:drawing>
      </w:r>
    </w:p>
    <w:p w14:paraId="4CF1D345" w14:textId="77777777" w:rsidR="005079D9" w:rsidRDefault="005079D9" w:rsidP="005079D9">
      <w:pPr>
        <w:jc w:val="both"/>
      </w:pPr>
      <w:r>
        <w:rPr>
          <w:noProof/>
        </w:rPr>
        <w:drawing>
          <wp:inline distT="0" distB="0" distL="0" distR="0" wp14:anchorId="3B262B2F" wp14:editId="3854CC99">
            <wp:extent cx="6120765" cy="895985"/>
            <wp:effectExtent l="12700" t="12700" r="13335" b="18415"/>
            <wp:docPr id="79428235" name="Picture 2"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8235" name="Picture 2" descr="A black text on a white background&#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895985"/>
                    </a:xfrm>
                    <a:prstGeom prst="rect">
                      <a:avLst/>
                    </a:prstGeom>
                    <a:ln>
                      <a:solidFill>
                        <a:schemeClr val="tx1"/>
                      </a:solidFill>
                    </a:ln>
                  </pic:spPr>
                </pic:pic>
              </a:graphicData>
            </a:graphic>
          </wp:inline>
        </w:drawing>
      </w:r>
    </w:p>
    <w:p w14:paraId="7442EDEE" w14:textId="77777777" w:rsidR="005079D9" w:rsidRPr="00116A6E" w:rsidRDefault="005079D9" w:rsidP="005079D9">
      <w:pPr>
        <w:jc w:val="both"/>
      </w:pPr>
      <w:r w:rsidRPr="00116A6E">
        <w:t xml:space="preserve">However, since the multi-Rx chain UE now has capability of simultaneous reception on different </w:t>
      </w:r>
      <w:proofErr w:type="spellStart"/>
      <w:r w:rsidRPr="00116A6E">
        <w:t>AoAs</w:t>
      </w:r>
      <w:proofErr w:type="spellEnd"/>
      <w:r w:rsidRPr="00116A6E">
        <w:t xml:space="preserve">, it would be possible to </w:t>
      </w:r>
      <w:r>
        <w:t xml:space="preserve">perform Rx beam sweeping in parallel on different panels at UE and the corresponding L3 detection/measurement delay requirement can be reduced significantly. In addition, such enhancement can also </w:t>
      </w:r>
      <w:r w:rsidRPr="00116A6E">
        <w:t>avoid scheduling restriction on some of the L3 measurement occasions. As shown in the following figure 2 as an example, the rough Rx beam sweeping on right panel will not cause interruption to the data/control channel reception on the left panel.</w:t>
      </w:r>
    </w:p>
    <w:p w14:paraId="46AECAEE" w14:textId="77777777" w:rsidR="005079D9" w:rsidRPr="00116A6E" w:rsidRDefault="005079D9" w:rsidP="005079D9">
      <w:pPr>
        <w:keepNext/>
        <w:jc w:val="center"/>
      </w:pPr>
      <w:r w:rsidRPr="00116A6E">
        <w:rPr>
          <w:noProof/>
        </w:rPr>
        <w:drawing>
          <wp:inline distT="0" distB="0" distL="0" distR="0" wp14:anchorId="17E48619" wp14:editId="34F92C19">
            <wp:extent cx="4790050" cy="1524626"/>
            <wp:effectExtent l="0" t="0" r="0" b="0"/>
            <wp:docPr id="2135054216" name="Picture 21350542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1"/>
                    <a:stretch>
                      <a:fillRect/>
                    </a:stretch>
                  </pic:blipFill>
                  <pic:spPr>
                    <a:xfrm>
                      <a:off x="0" y="0"/>
                      <a:ext cx="4821314" cy="1534577"/>
                    </a:xfrm>
                    <a:prstGeom prst="rect">
                      <a:avLst/>
                    </a:prstGeom>
                  </pic:spPr>
                </pic:pic>
              </a:graphicData>
            </a:graphic>
          </wp:inline>
        </w:drawing>
      </w:r>
    </w:p>
    <w:p w14:paraId="3AABF5E3" w14:textId="46856350" w:rsidR="005079D9" w:rsidRPr="00116A6E" w:rsidRDefault="005079D9" w:rsidP="005079D9">
      <w:pPr>
        <w:jc w:val="center"/>
        <w:rPr>
          <w:b/>
          <w:bCs/>
          <w:lang w:eastAsia="x-none"/>
        </w:rPr>
      </w:pPr>
      <w:r w:rsidRPr="00116A6E">
        <w:rPr>
          <w:b/>
          <w:bCs/>
          <w:lang w:eastAsia="x-none"/>
        </w:rPr>
        <w:t xml:space="preserve">Figure </w:t>
      </w:r>
      <w:r>
        <w:rPr>
          <w:b/>
          <w:bCs/>
          <w:lang w:eastAsia="x-none"/>
        </w:rPr>
        <w:t>2</w:t>
      </w:r>
      <w:r w:rsidRPr="00116A6E">
        <w:rPr>
          <w:b/>
          <w:bCs/>
          <w:lang w:eastAsia="x-none"/>
        </w:rPr>
        <w:t>. Example for L3 measurement</w:t>
      </w:r>
      <w:r>
        <w:rPr>
          <w:b/>
          <w:bCs/>
          <w:lang w:eastAsia="x-none"/>
        </w:rPr>
        <w:t xml:space="preserve"> delay reduction by using multi-</w:t>
      </w:r>
      <w:proofErr w:type="gramStart"/>
      <w:r>
        <w:rPr>
          <w:b/>
          <w:bCs/>
          <w:lang w:eastAsia="x-none"/>
        </w:rPr>
        <w:t>Rx</w:t>
      </w:r>
      <w:proofErr w:type="gramEnd"/>
    </w:p>
    <w:p w14:paraId="7204CEBE" w14:textId="77777777" w:rsidR="005079D9" w:rsidRPr="00116A6E" w:rsidRDefault="005079D9" w:rsidP="005079D9">
      <w:pPr>
        <w:tabs>
          <w:tab w:val="left" w:pos="990"/>
        </w:tabs>
        <w:spacing w:after="120"/>
        <w:jc w:val="both"/>
      </w:pPr>
      <w:r w:rsidRPr="00116A6E">
        <w:lastRenderedPageBreak/>
        <w:t>However, the only difficult part is that network is not aware of which L3 measurement occasions can be used for scheduling. We do observe the benefit to enhance the throughput for the UE to mute the scheduling restriction on some of the L3 measurement occasions, e.g., in the figure 2 case, 50% of throughput loss can be saved compared with legacy requirement. Since L3 measurement is periodic and quite static (RRC configuration based), RAN4 can further discuss how to indicate the scheduling restriction information to network, and network can use the some of the L3 measurement occasions for scheduling. Details of indication and signaling can be FFS, e.g., UE may indicate a periodic pattern to network to tell which L3 occasion can have no scheduling restriction, but we also agree that when the scheduling active TCI is changed, UE may need to indicate a new pattern then.</w:t>
      </w:r>
    </w:p>
    <w:p w14:paraId="2D586D17" w14:textId="62A277EE" w:rsidR="00FA6BD4" w:rsidRDefault="005079D9" w:rsidP="00FA6BD4">
      <w:pPr>
        <w:rPr>
          <w:bCs/>
          <w:lang w:eastAsia="ko-KR"/>
        </w:rPr>
      </w:pPr>
      <w:r>
        <w:rPr>
          <w:bCs/>
          <w:lang w:eastAsia="ko-KR"/>
        </w:rPr>
        <w:t>In last meeting, companies provided some initial ideas about the Rx BDF reduction, and our view is quite similar as option 2.</w:t>
      </w:r>
    </w:p>
    <w:p w14:paraId="33E852DA" w14:textId="0903503C" w:rsidR="007274A2" w:rsidRPr="007274A2" w:rsidRDefault="007274A2" w:rsidP="007274A2">
      <w:pPr>
        <w:jc w:val="both"/>
        <w:rPr>
          <w:b/>
          <w:i/>
          <w:iCs/>
          <w:lang w:eastAsia="ko-KR"/>
        </w:rPr>
      </w:pPr>
      <w:r w:rsidRPr="007274A2">
        <w:rPr>
          <w:b/>
          <w:i/>
          <w:iCs/>
          <w:lang w:eastAsia="ko-KR"/>
        </w:rPr>
        <w:t>Proposal 6: For UE supporting multiple-Rx simultaneous reception, it is proposed to reduce L3 measurement delay by reducing Rx BSF, and Rel-18 Rx BSF reduction in L1 measurement can be used as baseline.</w:t>
      </w:r>
    </w:p>
    <w:p w14:paraId="7967375E" w14:textId="77777777" w:rsidR="007274A2" w:rsidRDefault="007274A2" w:rsidP="007274A2">
      <w:pPr>
        <w:rPr>
          <w:b/>
          <w:color w:val="0070C0"/>
          <w:u w:val="single"/>
          <w:lang w:eastAsia="ko-KR"/>
        </w:rPr>
      </w:pPr>
      <w:r w:rsidRPr="00112FA9">
        <w:rPr>
          <w:b/>
          <w:color w:val="0070C0"/>
          <w:u w:val="single"/>
          <w:lang w:eastAsia="ko-KR"/>
        </w:rPr>
        <w:t>Issue 2-1-</w:t>
      </w:r>
      <w:r>
        <w:rPr>
          <w:b/>
          <w:color w:val="0070C0"/>
          <w:u w:val="single"/>
          <w:lang w:eastAsia="ko-KR"/>
        </w:rPr>
        <w:t>5</w:t>
      </w:r>
      <w:r w:rsidRPr="00112FA9">
        <w:rPr>
          <w:b/>
          <w:color w:val="0070C0"/>
          <w:u w:val="single"/>
          <w:lang w:eastAsia="ko-KR"/>
        </w:rPr>
        <w:t xml:space="preserve">: </w:t>
      </w:r>
      <w:r>
        <w:rPr>
          <w:b/>
          <w:color w:val="0070C0"/>
          <w:u w:val="single"/>
          <w:lang w:eastAsia="ko-KR"/>
        </w:rPr>
        <w:t xml:space="preserve">measurement performance requirement when apply </w:t>
      </w:r>
      <w:r w:rsidRPr="00112FA9">
        <w:rPr>
          <w:b/>
          <w:color w:val="0070C0"/>
          <w:u w:val="single"/>
          <w:lang w:eastAsia="ko-KR"/>
        </w:rPr>
        <w:t>L3 measurement delay</w:t>
      </w:r>
      <w:r>
        <w:rPr>
          <w:b/>
          <w:color w:val="0070C0"/>
          <w:u w:val="single"/>
          <w:lang w:eastAsia="ko-KR"/>
        </w:rPr>
        <w:t xml:space="preserve"> reduction</w:t>
      </w:r>
      <w:r w:rsidRPr="00112FA9">
        <w:rPr>
          <w:b/>
          <w:color w:val="0070C0"/>
          <w:u w:val="single"/>
          <w:lang w:eastAsia="ko-KR"/>
        </w:rPr>
        <w:t xml:space="preserve"> by optimizing </w:t>
      </w:r>
      <w:r w:rsidRPr="00684FD7">
        <w:rPr>
          <w:b/>
          <w:color w:val="0070C0"/>
          <w:u w:val="single"/>
          <w:lang w:eastAsia="ko-KR"/>
        </w:rPr>
        <w:t xml:space="preserve">Rx </w:t>
      </w:r>
      <w:r>
        <w:rPr>
          <w:b/>
          <w:color w:val="0070C0"/>
          <w:u w:val="single"/>
          <w:lang w:eastAsia="ko-KR"/>
        </w:rPr>
        <w:t>BSF</w:t>
      </w:r>
    </w:p>
    <w:tbl>
      <w:tblPr>
        <w:tblStyle w:val="TableGrid"/>
        <w:tblW w:w="0" w:type="auto"/>
        <w:tblLook w:val="04A0" w:firstRow="1" w:lastRow="0" w:firstColumn="1" w:lastColumn="0" w:noHBand="0" w:noVBand="1"/>
      </w:tblPr>
      <w:tblGrid>
        <w:gridCol w:w="9629"/>
      </w:tblGrid>
      <w:tr w:rsidR="007274A2" w14:paraId="1AF4345C" w14:textId="77777777" w:rsidTr="007274A2">
        <w:tc>
          <w:tcPr>
            <w:tcW w:w="9629" w:type="dxa"/>
          </w:tcPr>
          <w:p w14:paraId="1B251DCA" w14:textId="77777777" w:rsidR="007274A2" w:rsidRDefault="007274A2" w:rsidP="007274A2">
            <w:pPr>
              <w:pStyle w:val="ListParagraph"/>
              <w:widowControl/>
              <w:numPr>
                <w:ilvl w:val="0"/>
                <w:numId w:val="47"/>
              </w:numPr>
              <w:autoSpaceDE/>
              <w:autoSpaceDN/>
              <w:adjustRightInd/>
              <w:spacing w:before="0" w:beforeAutospacing="0" w:line="240" w:lineRule="auto"/>
              <w:ind w:firstLineChars="0"/>
            </w:pPr>
            <w:r>
              <w:t>Option 1 (Intel, Nokia, OPPO):</w:t>
            </w:r>
          </w:p>
          <w:p w14:paraId="79F49629" w14:textId="77777777" w:rsidR="007274A2" w:rsidRDefault="007274A2" w:rsidP="007274A2">
            <w:pPr>
              <w:pStyle w:val="ListParagraph"/>
              <w:widowControl/>
              <w:numPr>
                <w:ilvl w:val="1"/>
                <w:numId w:val="47"/>
              </w:numPr>
              <w:autoSpaceDE/>
              <w:autoSpaceDN/>
              <w:adjustRightInd/>
              <w:spacing w:before="0" w:beforeAutospacing="0" w:line="240" w:lineRule="auto"/>
              <w:ind w:firstLineChars="0"/>
            </w:pPr>
            <w:r w:rsidRPr="00CC4144">
              <w:t xml:space="preserve">RAN4 is not to </w:t>
            </w:r>
            <w:r>
              <w:t>change</w:t>
            </w:r>
            <w:r w:rsidRPr="00CC4144">
              <w:t xml:space="preserve"> </w:t>
            </w:r>
            <w:r>
              <w:t>existing</w:t>
            </w:r>
            <w:r w:rsidRPr="00CC4144">
              <w:t xml:space="preserve"> measurement performance </w:t>
            </w:r>
            <w:r>
              <w:t xml:space="preserve">requirement </w:t>
            </w:r>
            <w:r w:rsidRPr="00CC4144">
              <w:t>when consider optimization</w:t>
            </w:r>
            <w:r>
              <w:t xml:space="preserve"> of </w:t>
            </w:r>
            <w:r w:rsidRPr="00642AD2">
              <w:t>Rx BSF</w:t>
            </w:r>
            <w:r w:rsidRPr="00CC4144">
              <w:t xml:space="preserve"> in measurement delay</w:t>
            </w:r>
            <w:r w:rsidRPr="009E621F">
              <w:t>.</w:t>
            </w:r>
          </w:p>
          <w:p w14:paraId="3731A38C" w14:textId="77777777" w:rsidR="007274A2" w:rsidRDefault="007274A2" w:rsidP="007274A2">
            <w:pPr>
              <w:pStyle w:val="ListParagraph"/>
              <w:widowControl/>
              <w:numPr>
                <w:ilvl w:val="0"/>
                <w:numId w:val="47"/>
              </w:numPr>
              <w:autoSpaceDE/>
              <w:autoSpaceDN/>
              <w:adjustRightInd/>
              <w:spacing w:before="0" w:beforeAutospacing="0" w:line="240" w:lineRule="auto"/>
              <w:ind w:firstLineChars="0"/>
            </w:pPr>
            <w:r>
              <w:t>Option 2(Ericsson)</w:t>
            </w:r>
          </w:p>
          <w:p w14:paraId="065C070F" w14:textId="77777777" w:rsidR="007274A2" w:rsidRPr="0030162F" w:rsidRDefault="007274A2" w:rsidP="007274A2">
            <w:pPr>
              <w:pStyle w:val="ListParagraph"/>
              <w:widowControl/>
              <w:numPr>
                <w:ilvl w:val="1"/>
                <w:numId w:val="47"/>
              </w:numPr>
              <w:overflowPunct w:val="0"/>
              <w:spacing w:before="0" w:beforeAutospacing="0" w:line="240" w:lineRule="auto"/>
              <w:ind w:firstLineChars="0"/>
              <w:textAlignment w:val="baseline"/>
            </w:pPr>
            <w:r w:rsidRPr="0030162F">
              <w:t xml:space="preserve">For UE supporting multiple-Rx simultaneous reception on single carrier, the UE may </w:t>
            </w:r>
            <w:r w:rsidRPr="00C46A42">
              <w:t>be in multiple-Rx simultaneous reception mode or not. As per different mode, the impact to L3 measurement in WI shall be studied (</w:t>
            </w:r>
            <w:r w:rsidRPr="0030162F">
              <w:rPr>
                <w:color w:val="000000"/>
              </w:rPr>
              <w:t>it doesn’t mean any enhancement on L3/L1 sharing mechanism</w:t>
            </w:r>
            <w:r w:rsidRPr="00C46A42">
              <w:t>).</w:t>
            </w:r>
          </w:p>
          <w:p w14:paraId="13876BB8" w14:textId="77777777" w:rsidR="007274A2" w:rsidRDefault="007274A2" w:rsidP="007274A2">
            <w:pPr>
              <w:pStyle w:val="ListParagraph"/>
              <w:widowControl/>
              <w:numPr>
                <w:ilvl w:val="0"/>
                <w:numId w:val="47"/>
              </w:numPr>
              <w:autoSpaceDE/>
              <w:autoSpaceDN/>
              <w:adjustRightInd/>
              <w:spacing w:before="0" w:beforeAutospacing="0" w:line="240" w:lineRule="auto"/>
              <w:ind w:left="720" w:firstLineChars="0"/>
              <w:rPr>
                <w:color w:val="0070C0"/>
              </w:rPr>
            </w:pPr>
            <w:r>
              <w:rPr>
                <w:color w:val="0070C0"/>
              </w:rPr>
              <w:t>Recommended WF</w:t>
            </w:r>
          </w:p>
          <w:p w14:paraId="2CBE489B" w14:textId="03F714F4" w:rsidR="007274A2" w:rsidRPr="007274A2" w:rsidRDefault="007274A2" w:rsidP="007274A2">
            <w:pPr>
              <w:pStyle w:val="ListParagraph"/>
              <w:widowControl/>
              <w:numPr>
                <w:ilvl w:val="1"/>
                <w:numId w:val="47"/>
              </w:numPr>
              <w:autoSpaceDE/>
              <w:autoSpaceDN/>
              <w:adjustRightInd/>
              <w:spacing w:before="0" w:beforeAutospacing="0" w:line="240" w:lineRule="auto"/>
              <w:ind w:left="1440" w:firstLineChars="0"/>
            </w:pPr>
            <w:r>
              <w:t>Moderator note: to discuss if option 1 can be agreed.</w:t>
            </w:r>
          </w:p>
        </w:tc>
      </w:tr>
    </w:tbl>
    <w:p w14:paraId="3DE3234E" w14:textId="24862F9E" w:rsidR="007274A2" w:rsidRPr="007274A2" w:rsidRDefault="007274A2" w:rsidP="007274A2">
      <w:pPr>
        <w:jc w:val="both"/>
      </w:pPr>
      <w:r w:rsidRPr="007274A2">
        <w:t>It’s no intention in the WID to change any accuracy requirement for L3 measurement by Rx BSF reduction</w:t>
      </w:r>
      <w:r>
        <w:t xml:space="preserve">, since only the </w:t>
      </w:r>
      <w:r w:rsidRPr="007274A2">
        <w:t>FR2-1 SSB based L3 measurement delay reduction for connected mode</w:t>
      </w:r>
      <w:r>
        <w:t xml:space="preserve"> is the goal for R19 study. We agree with the option 1 raised by companies in last meeting.</w:t>
      </w:r>
      <w:r w:rsidR="00F03AC6">
        <w:t xml:space="preserve"> However, when RAN4 investigates the impact on the accuracy requirement testing, it might be necessary to consider whether two </w:t>
      </w:r>
      <w:proofErr w:type="spellStart"/>
      <w:r w:rsidR="00F03AC6">
        <w:t>AoA</w:t>
      </w:r>
      <w:proofErr w:type="spellEnd"/>
      <w:r w:rsidR="00F03AC6">
        <w:t xml:space="preserve"> setup for accuracy testing will need more tolerance in test requirement, like for L1-RSRP accuracy testing in R18 multi-Rx WI. Thus, the </w:t>
      </w:r>
      <w:r w:rsidR="00F03AC6" w:rsidRPr="00F03AC6">
        <w:t>accuracy test requirement</w:t>
      </w:r>
      <w:r w:rsidR="00F03AC6">
        <w:t xml:space="preserve"> for </w:t>
      </w:r>
      <w:r w:rsidR="00F03AC6" w:rsidRPr="00F03AC6">
        <w:t xml:space="preserve">Rx BSF </w:t>
      </w:r>
      <w:r w:rsidR="00F03AC6">
        <w:t xml:space="preserve">optimization </w:t>
      </w:r>
      <w:r w:rsidR="00F03AC6" w:rsidRPr="00F03AC6">
        <w:t>in L3 measurement delay reduction can be FFS</w:t>
      </w:r>
      <w:r w:rsidR="00F03AC6">
        <w:t>.</w:t>
      </w:r>
    </w:p>
    <w:p w14:paraId="57C62A62" w14:textId="43524415" w:rsidR="007274A2" w:rsidRPr="007274A2" w:rsidRDefault="007274A2" w:rsidP="007274A2">
      <w:pPr>
        <w:jc w:val="both"/>
        <w:rPr>
          <w:b/>
          <w:i/>
          <w:iCs/>
          <w:lang w:eastAsia="ko-KR"/>
        </w:rPr>
      </w:pPr>
      <w:r w:rsidRPr="007274A2">
        <w:rPr>
          <w:b/>
          <w:i/>
          <w:iCs/>
          <w:lang w:eastAsia="ko-KR"/>
        </w:rPr>
        <w:t xml:space="preserve">Proposal </w:t>
      </w:r>
      <w:r>
        <w:rPr>
          <w:b/>
          <w:i/>
          <w:iCs/>
          <w:lang w:eastAsia="ko-KR"/>
        </w:rPr>
        <w:t>7</w:t>
      </w:r>
      <w:r w:rsidRPr="007274A2">
        <w:rPr>
          <w:b/>
          <w:i/>
          <w:iCs/>
          <w:lang w:eastAsia="ko-KR"/>
        </w:rPr>
        <w:t xml:space="preserve">: RAN4 is not to change existing measurement performance requirement when consider optimization of Rx BSF </w:t>
      </w:r>
      <w:r w:rsidR="00A50391" w:rsidRPr="007274A2">
        <w:rPr>
          <w:b/>
          <w:i/>
          <w:iCs/>
          <w:lang w:eastAsia="ko-KR"/>
        </w:rPr>
        <w:t xml:space="preserve">in </w:t>
      </w:r>
      <w:r w:rsidR="00A50391">
        <w:rPr>
          <w:b/>
          <w:i/>
          <w:iCs/>
          <w:lang w:eastAsia="ko-KR"/>
        </w:rPr>
        <w:t xml:space="preserve">L3 </w:t>
      </w:r>
      <w:r w:rsidR="00A50391" w:rsidRPr="007274A2">
        <w:rPr>
          <w:b/>
          <w:i/>
          <w:iCs/>
          <w:lang w:eastAsia="ko-KR"/>
        </w:rPr>
        <w:t>measurement delay</w:t>
      </w:r>
      <w:r w:rsidR="00A50391">
        <w:rPr>
          <w:b/>
          <w:i/>
          <w:iCs/>
          <w:lang w:eastAsia="ko-KR"/>
        </w:rPr>
        <w:t xml:space="preserve"> reduction</w:t>
      </w:r>
      <w:r w:rsidRPr="007274A2">
        <w:rPr>
          <w:b/>
          <w:i/>
          <w:iCs/>
          <w:lang w:eastAsia="ko-KR"/>
        </w:rPr>
        <w:t>.</w:t>
      </w:r>
      <w:r w:rsidR="00F03AC6" w:rsidRPr="00F03AC6">
        <w:t xml:space="preserve"> </w:t>
      </w:r>
      <w:r w:rsidR="00F03AC6">
        <w:rPr>
          <w:b/>
          <w:i/>
          <w:iCs/>
          <w:lang w:eastAsia="ko-KR"/>
        </w:rPr>
        <w:t>T</w:t>
      </w:r>
      <w:r w:rsidR="00F03AC6" w:rsidRPr="00F03AC6">
        <w:rPr>
          <w:b/>
          <w:i/>
          <w:iCs/>
          <w:lang w:eastAsia="ko-KR"/>
        </w:rPr>
        <w:t xml:space="preserve">he accuracy test requirement for Rx BSF </w:t>
      </w:r>
      <w:r w:rsidR="00F03AC6">
        <w:rPr>
          <w:b/>
          <w:i/>
          <w:iCs/>
          <w:lang w:eastAsia="ko-KR"/>
        </w:rPr>
        <w:t xml:space="preserve">optimization </w:t>
      </w:r>
      <w:r w:rsidR="00F03AC6" w:rsidRPr="00F03AC6">
        <w:rPr>
          <w:b/>
          <w:i/>
          <w:iCs/>
          <w:lang w:eastAsia="ko-KR"/>
        </w:rPr>
        <w:t>in L3 measurement delay reduction can be FFS.</w:t>
      </w:r>
    </w:p>
    <w:p w14:paraId="2FEB37B6" w14:textId="77777777" w:rsidR="007274A2" w:rsidRDefault="007274A2" w:rsidP="007274A2">
      <w:pPr>
        <w:rPr>
          <w:b/>
          <w:color w:val="0070C0"/>
          <w:u w:val="single"/>
          <w:lang w:eastAsia="ko-KR"/>
        </w:rPr>
      </w:pPr>
      <w:r w:rsidRPr="00112FA9">
        <w:rPr>
          <w:b/>
          <w:color w:val="0070C0"/>
          <w:u w:val="single"/>
          <w:lang w:eastAsia="ko-KR"/>
        </w:rPr>
        <w:t>Issue 2-1-</w:t>
      </w:r>
      <w:r>
        <w:rPr>
          <w:b/>
          <w:color w:val="0070C0"/>
          <w:u w:val="single"/>
          <w:lang w:eastAsia="ko-KR"/>
        </w:rPr>
        <w:t>6</w:t>
      </w:r>
      <w:r w:rsidRPr="00112FA9">
        <w:rPr>
          <w:b/>
          <w:color w:val="0070C0"/>
          <w:u w:val="single"/>
          <w:lang w:eastAsia="ko-KR"/>
        </w:rPr>
        <w:t xml:space="preserve">: </w:t>
      </w:r>
      <w:r>
        <w:rPr>
          <w:b/>
          <w:color w:val="0070C0"/>
          <w:u w:val="single"/>
          <w:lang w:eastAsia="ko-KR"/>
        </w:rPr>
        <w:t xml:space="preserve">feature capability of </w:t>
      </w:r>
      <w:r w:rsidRPr="00112FA9">
        <w:rPr>
          <w:b/>
          <w:color w:val="0070C0"/>
          <w:u w:val="single"/>
          <w:lang w:eastAsia="ko-KR"/>
        </w:rPr>
        <w:t>L3 measurement delay</w:t>
      </w:r>
      <w:r>
        <w:rPr>
          <w:b/>
          <w:color w:val="0070C0"/>
          <w:u w:val="single"/>
          <w:lang w:eastAsia="ko-KR"/>
        </w:rPr>
        <w:t xml:space="preserve"> reduction</w:t>
      </w:r>
      <w:r w:rsidRPr="00112FA9">
        <w:rPr>
          <w:b/>
          <w:color w:val="0070C0"/>
          <w:u w:val="single"/>
          <w:lang w:eastAsia="ko-KR"/>
        </w:rPr>
        <w:t xml:space="preserve"> by optimizing </w:t>
      </w:r>
      <w:r w:rsidRPr="00684FD7">
        <w:rPr>
          <w:b/>
          <w:color w:val="0070C0"/>
          <w:u w:val="single"/>
          <w:lang w:eastAsia="ko-KR"/>
        </w:rPr>
        <w:t xml:space="preserve">Rx </w:t>
      </w:r>
      <w:r>
        <w:rPr>
          <w:b/>
          <w:color w:val="0070C0"/>
          <w:u w:val="single"/>
          <w:lang w:eastAsia="ko-KR"/>
        </w:rPr>
        <w:t>BSF</w:t>
      </w:r>
    </w:p>
    <w:tbl>
      <w:tblPr>
        <w:tblStyle w:val="TableGrid"/>
        <w:tblW w:w="0" w:type="auto"/>
        <w:tblLook w:val="04A0" w:firstRow="1" w:lastRow="0" w:firstColumn="1" w:lastColumn="0" w:noHBand="0" w:noVBand="1"/>
      </w:tblPr>
      <w:tblGrid>
        <w:gridCol w:w="9629"/>
      </w:tblGrid>
      <w:tr w:rsidR="007274A2" w14:paraId="33CD01C2" w14:textId="77777777" w:rsidTr="007274A2">
        <w:tc>
          <w:tcPr>
            <w:tcW w:w="9629" w:type="dxa"/>
          </w:tcPr>
          <w:p w14:paraId="3B93F08C" w14:textId="77777777" w:rsidR="007274A2" w:rsidRDefault="007274A2" w:rsidP="007274A2">
            <w:pPr>
              <w:pStyle w:val="ListParagraph"/>
              <w:widowControl/>
              <w:numPr>
                <w:ilvl w:val="0"/>
                <w:numId w:val="47"/>
              </w:numPr>
              <w:autoSpaceDE/>
              <w:autoSpaceDN/>
              <w:adjustRightInd/>
              <w:spacing w:before="0" w:beforeAutospacing="0" w:line="240" w:lineRule="auto"/>
              <w:ind w:firstLineChars="0"/>
            </w:pPr>
            <w:r>
              <w:t>Option 1 (Nokia, vivo):</w:t>
            </w:r>
          </w:p>
          <w:p w14:paraId="357FF377" w14:textId="77777777" w:rsidR="007274A2" w:rsidRPr="005C2352" w:rsidRDefault="007274A2" w:rsidP="007274A2">
            <w:pPr>
              <w:pStyle w:val="ListParagraph"/>
              <w:widowControl/>
              <w:numPr>
                <w:ilvl w:val="1"/>
                <w:numId w:val="47"/>
              </w:numPr>
              <w:autoSpaceDE/>
              <w:autoSpaceDN/>
              <w:adjustRightInd/>
              <w:spacing w:before="0" w:beforeAutospacing="0" w:line="240" w:lineRule="auto"/>
              <w:ind w:firstLineChars="0"/>
            </w:pPr>
            <w:r w:rsidRPr="006174D7">
              <w:t>RAN4 to introduce a new individual capability for L3 beam sweeping factor reduction due to multi-Rx operation.</w:t>
            </w:r>
          </w:p>
          <w:p w14:paraId="08ABF673" w14:textId="77777777" w:rsidR="007274A2" w:rsidRDefault="007274A2" w:rsidP="007274A2">
            <w:pPr>
              <w:pStyle w:val="ListParagraph"/>
              <w:widowControl/>
              <w:numPr>
                <w:ilvl w:val="0"/>
                <w:numId w:val="47"/>
              </w:numPr>
              <w:autoSpaceDE/>
              <w:autoSpaceDN/>
              <w:adjustRightInd/>
              <w:spacing w:before="0" w:beforeAutospacing="0" w:line="240" w:lineRule="auto"/>
              <w:ind w:left="720" w:firstLineChars="0"/>
              <w:rPr>
                <w:color w:val="0070C0"/>
              </w:rPr>
            </w:pPr>
            <w:r>
              <w:rPr>
                <w:color w:val="0070C0"/>
              </w:rPr>
              <w:t>Recommended WF</w:t>
            </w:r>
          </w:p>
          <w:p w14:paraId="1AE3E4CB" w14:textId="04D87E00" w:rsidR="007274A2" w:rsidRPr="007274A2" w:rsidRDefault="007274A2" w:rsidP="007274A2">
            <w:pPr>
              <w:pStyle w:val="ListParagraph"/>
              <w:widowControl/>
              <w:numPr>
                <w:ilvl w:val="1"/>
                <w:numId w:val="47"/>
              </w:numPr>
              <w:autoSpaceDE/>
              <w:autoSpaceDN/>
              <w:adjustRightInd/>
              <w:spacing w:before="0" w:beforeAutospacing="0" w:line="240" w:lineRule="auto"/>
              <w:ind w:left="1440" w:firstLineChars="0"/>
            </w:pPr>
            <w:r>
              <w:t>Moderator note: to discuss if option 1 can be agreed.</w:t>
            </w:r>
          </w:p>
        </w:tc>
      </w:tr>
    </w:tbl>
    <w:p w14:paraId="6DC5097F" w14:textId="1A4885AA" w:rsidR="007274A2" w:rsidRDefault="007274A2" w:rsidP="007274A2">
      <w:pPr>
        <w:jc w:val="both"/>
      </w:pPr>
      <w:r w:rsidRPr="007274A2">
        <w:t xml:space="preserve">Even though it’s too early to discuss the capability at this stage, we share the same view with companies that a new capability is needed for this L3 Rx BSF reduction feature. The main reason </w:t>
      </w:r>
      <w:proofErr w:type="gramStart"/>
      <w:r w:rsidRPr="007274A2">
        <w:t>is:</w:t>
      </w:r>
      <w:proofErr w:type="gramEnd"/>
      <w:r w:rsidRPr="007274A2">
        <w:t xml:space="preserve"> different from R18 FR2 multi-Rx WI and R18 FR2 </w:t>
      </w:r>
      <w:proofErr w:type="spellStart"/>
      <w:r w:rsidRPr="007274A2">
        <w:t>SCell</w:t>
      </w:r>
      <w:proofErr w:type="spellEnd"/>
      <w:r w:rsidRPr="007274A2">
        <w:t xml:space="preserve"> activation enhancement, this R19 feature </w:t>
      </w:r>
      <w:r w:rsidRPr="007274A2">
        <w:lastRenderedPageBreak/>
        <w:t xml:space="preserve">shall be used for both L3 serving and neighbor cell measurement. </w:t>
      </w:r>
      <w:r>
        <w:t>We are also fine to delay this capability discussion to the end of the core part as legacy procedure.</w:t>
      </w:r>
    </w:p>
    <w:p w14:paraId="6B0088E1" w14:textId="19B19C9E" w:rsidR="00B460AB" w:rsidRPr="007274A2" w:rsidRDefault="007274A2" w:rsidP="007274A2">
      <w:pPr>
        <w:jc w:val="both"/>
        <w:rPr>
          <w:b/>
          <w:i/>
          <w:iCs/>
          <w:lang w:eastAsia="ko-KR"/>
        </w:rPr>
      </w:pPr>
      <w:r w:rsidRPr="007274A2">
        <w:rPr>
          <w:b/>
          <w:i/>
          <w:iCs/>
          <w:lang w:eastAsia="ko-KR"/>
        </w:rPr>
        <w:t xml:space="preserve">Proposal 8: RAN4 to introduce a new individual capability for L3 </w:t>
      </w:r>
      <w:r>
        <w:rPr>
          <w:b/>
          <w:i/>
          <w:iCs/>
          <w:lang w:eastAsia="ko-KR"/>
        </w:rPr>
        <w:t>BSF</w:t>
      </w:r>
      <w:r w:rsidRPr="007274A2">
        <w:rPr>
          <w:b/>
          <w:i/>
          <w:iCs/>
          <w:lang w:eastAsia="ko-KR"/>
        </w:rPr>
        <w:t xml:space="preserve"> reduction due to multi-Rx operation</w:t>
      </w:r>
      <w:r w:rsidR="000D2C3C">
        <w:rPr>
          <w:b/>
          <w:i/>
          <w:iCs/>
          <w:lang w:eastAsia="ko-KR"/>
        </w:rPr>
        <w:t xml:space="preserve"> in R19</w:t>
      </w:r>
      <w:r w:rsidRPr="007274A2">
        <w:rPr>
          <w:b/>
          <w:i/>
          <w:iCs/>
          <w:lang w:eastAsia="ko-KR"/>
        </w:rPr>
        <w:t xml:space="preserve">. But </w:t>
      </w:r>
      <w:proofErr w:type="gramStart"/>
      <w:r w:rsidRPr="007274A2">
        <w:rPr>
          <w:b/>
          <w:i/>
          <w:iCs/>
          <w:lang w:eastAsia="ko-KR"/>
        </w:rPr>
        <w:t>also</w:t>
      </w:r>
      <w:proofErr w:type="gramEnd"/>
      <w:r w:rsidRPr="007274A2">
        <w:rPr>
          <w:b/>
          <w:i/>
          <w:iCs/>
          <w:lang w:eastAsia="ko-KR"/>
        </w:rPr>
        <w:t xml:space="preserve"> fine to delay the capability discussion to the end of the core part.</w:t>
      </w:r>
    </w:p>
    <w:p w14:paraId="7A1133F7" w14:textId="04B5F0E8" w:rsidR="006B12F3" w:rsidRDefault="006B12F3" w:rsidP="006B12F3">
      <w:pPr>
        <w:pStyle w:val="Heading1"/>
        <w:numPr>
          <w:ilvl w:val="0"/>
          <w:numId w:val="10"/>
        </w:numPr>
        <w:pBdr>
          <w:top w:val="single" w:sz="12" w:space="2" w:color="auto"/>
        </w:pBdr>
        <w:jc w:val="both"/>
        <w:rPr>
          <w:sz w:val="32"/>
        </w:rPr>
      </w:pPr>
      <w:r w:rsidRPr="006B12F3">
        <w:rPr>
          <w:sz w:val="32"/>
        </w:rPr>
        <w:t>Sub-topic 2-2 FR2-1 L3 measurement delay by optimizing CSSF outside gap in CA/DC</w:t>
      </w:r>
    </w:p>
    <w:p w14:paraId="2E98B500" w14:textId="48710E87" w:rsidR="007B406D" w:rsidRDefault="007B406D" w:rsidP="007B406D">
      <w:pPr>
        <w:rPr>
          <w:b/>
          <w:color w:val="0070C0"/>
          <w:u w:val="single"/>
          <w:lang w:eastAsia="ko-KR"/>
        </w:rPr>
      </w:pPr>
      <w:r w:rsidRPr="003417B3">
        <w:rPr>
          <w:b/>
          <w:color w:val="0070C0"/>
          <w:u w:val="single"/>
          <w:lang w:eastAsia="ko-KR"/>
        </w:rPr>
        <w:t xml:space="preserve">Issue </w:t>
      </w:r>
      <w:r>
        <w:rPr>
          <w:b/>
          <w:color w:val="0070C0"/>
          <w:u w:val="single"/>
          <w:lang w:eastAsia="ko-KR"/>
        </w:rPr>
        <w:t>2</w:t>
      </w:r>
      <w:r w:rsidRPr="003417B3">
        <w:rPr>
          <w:b/>
          <w:color w:val="0070C0"/>
          <w:u w:val="single"/>
          <w:lang w:eastAsia="ko-KR"/>
        </w:rPr>
        <w:t>-</w:t>
      </w:r>
      <w:r>
        <w:rPr>
          <w:b/>
          <w:color w:val="0070C0"/>
          <w:u w:val="single"/>
          <w:lang w:eastAsia="ko-KR"/>
        </w:rPr>
        <w:t>2-1</w:t>
      </w:r>
      <w:r w:rsidRPr="003417B3">
        <w:rPr>
          <w:b/>
          <w:color w:val="0070C0"/>
          <w:u w:val="single"/>
          <w:lang w:eastAsia="ko-KR"/>
        </w:rPr>
        <w:t xml:space="preserve">: </w:t>
      </w:r>
      <w:r>
        <w:rPr>
          <w:b/>
          <w:color w:val="0070C0"/>
          <w:u w:val="single"/>
          <w:lang w:eastAsia="ko-KR"/>
        </w:rPr>
        <w:t>Clarification on the bullets in WID for this CSSF optimization</w:t>
      </w:r>
    </w:p>
    <w:tbl>
      <w:tblPr>
        <w:tblStyle w:val="TableGrid"/>
        <w:tblW w:w="0" w:type="auto"/>
        <w:tblLook w:val="04A0" w:firstRow="1" w:lastRow="0" w:firstColumn="1" w:lastColumn="0" w:noHBand="0" w:noVBand="1"/>
      </w:tblPr>
      <w:tblGrid>
        <w:gridCol w:w="9629"/>
      </w:tblGrid>
      <w:tr w:rsidR="007B406D" w14:paraId="3203A6C6" w14:textId="77777777" w:rsidTr="00631FCF">
        <w:tc>
          <w:tcPr>
            <w:tcW w:w="9631" w:type="dxa"/>
          </w:tcPr>
          <w:p w14:paraId="33B06B13" w14:textId="77777777" w:rsidR="007B406D" w:rsidRPr="007B406D" w:rsidRDefault="007B406D" w:rsidP="007B406D">
            <w:pPr>
              <w:spacing w:after="0"/>
              <w:rPr>
                <w:sz w:val="20"/>
                <w:szCs w:val="20"/>
              </w:rPr>
            </w:pPr>
            <w:r w:rsidRPr="007B406D">
              <w:rPr>
                <w:sz w:val="20"/>
                <w:szCs w:val="20"/>
              </w:rPr>
              <w:t>Agreement:</w:t>
            </w:r>
          </w:p>
          <w:p w14:paraId="78B0CF0A" w14:textId="597347E6" w:rsidR="007B406D" w:rsidRPr="007B406D" w:rsidRDefault="007B406D" w:rsidP="007B406D">
            <w:pPr>
              <w:spacing w:after="0"/>
            </w:pPr>
            <w:r w:rsidRPr="007B406D">
              <w:rPr>
                <w:sz w:val="20"/>
                <w:szCs w:val="20"/>
              </w:rPr>
              <w:t xml:space="preserve">Rel-19 discussion on </w:t>
            </w:r>
            <w:r w:rsidRPr="007B406D">
              <w:rPr>
                <w:sz w:val="20"/>
                <w:szCs w:val="20"/>
                <w:lang w:eastAsia="ko-KR"/>
              </w:rPr>
              <w:t>CSSF optimization</w:t>
            </w:r>
            <w:r w:rsidRPr="007B406D">
              <w:rPr>
                <w:sz w:val="20"/>
                <w:szCs w:val="20"/>
              </w:rPr>
              <w:t xml:space="preserve"> starts for the case UE is not capable of Rel-18 multi-Rx </w:t>
            </w:r>
            <w:proofErr w:type="spellStart"/>
            <w:r w:rsidRPr="007B406D">
              <w:rPr>
                <w:sz w:val="20"/>
                <w:szCs w:val="20"/>
              </w:rPr>
              <w:t>simul</w:t>
            </w:r>
            <w:r>
              <w:rPr>
                <w:sz w:val="20"/>
                <w:szCs w:val="20"/>
              </w:rPr>
              <w:t>t</w:t>
            </w:r>
            <w:r w:rsidRPr="007B406D">
              <w:rPr>
                <w:sz w:val="20"/>
                <w:szCs w:val="20"/>
              </w:rPr>
              <w:t>aeous</w:t>
            </w:r>
            <w:proofErr w:type="spellEnd"/>
            <w:r w:rsidRPr="007B406D">
              <w:rPr>
                <w:sz w:val="20"/>
                <w:szCs w:val="20"/>
              </w:rPr>
              <w:t xml:space="preserve"> reception, </w:t>
            </w:r>
            <w:r w:rsidRPr="007B406D">
              <w:rPr>
                <w:sz w:val="20"/>
                <w:szCs w:val="20"/>
                <w:highlight w:val="yellow"/>
              </w:rPr>
              <w:t xml:space="preserve">further discuss whether/how it can be applied to the case UE is capable of Rel-18 multi-Rx </w:t>
            </w:r>
            <w:proofErr w:type="spellStart"/>
            <w:r w:rsidRPr="007B406D">
              <w:rPr>
                <w:sz w:val="20"/>
                <w:szCs w:val="20"/>
                <w:highlight w:val="yellow"/>
              </w:rPr>
              <w:t>simultaeous</w:t>
            </w:r>
            <w:proofErr w:type="spellEnd"/>
            <w:r w:rsidRPr="007B406D">
              <w:rPr>
                <w:sz w:val="20"/>
                <w:szCs w:val="20"/>
                <w:highlight w:val="yellow"/>
              </w:rPr>
              <w:t xml:space="preserve"> reception but work in single-Rx currently.</w:t>
            </w:r>
          </w:p>
        </w:tc>
      </w:tr>
    </w:tbl>
    <w:p w14:paraId="54B408A2" w14:textId="4342FC85" w:rsidR="007B406D" w:rsidRDefault="007B406D" w:rsidP="007B406D">
      <w:pPr>
        <w:jc w:val="both"/>
        <w:rPr>
          <w:iCs/>
        </w:rPr>
      </w:pPr>
      <w:r w:rsidRPr="007B406D">
        <w:rPr>
          <w:iCs/>
        </w:rPr>
        <w:t xml:space="preserve">In our view, </w:t>
      </w:r>
      <w:r>
        <w:rPr>
          <w:iCs/>
        </w:rPr>
        <w:t>the case of “the UE has capability of multi-</w:t>
      </w:r>
      <w:proofErr w:type="gramStart"/>
      <w:r>
        <w:rPr>
          <w:iCs/>
        </w:rPr>
        <w:t>Rx</w:t>
      </w:r>
      <w:proofErr w:type="gramEnd"/>
      <w:r>
        <w:rPr>
          <w:iCs/>
        </w:rPr>
        <w:t xml:space="preserve"> but the multi-Rx function is not enabled or activated” shall be treated equivalently as the UE who’s not capable of multi-Rx feature. Since the key point is we don’t want to mix two </w:t>
      </w:r>
      <w:proofErr w:type="gramStart"/>
      <w:r>
        <w:rPr>
          <w:iCs/>
        </w:rPr>
        <w:t>enhancement</w:t>
      </w:r>
      <w:proofErr w:type="gramEnd"/>
      <w:r>
        <w:rPr>
          <w:iCs/>
        </w:rPr>
        <w:t xml:space="preserve"> together in the same scenario, and therefore, we are fine to accept the option 1 proposed by companies in last meeting.</w:t>
      </w:r>
    </w:p>
    <w:p w14:paraId="0C57F6E7" w14:textId="0C3E88FD" w:rsidR="007B406D" w:rsidRDefault="007B406D" w:rsidP="007B406D">
      <w:pPr>
        <w:jc w:val="both"/>
        <w:rPr>
          <w:b/>
          <w:bCs/>
          <w:i/>
        </w:rPr>
      </w:pPr>
      <w:r w:rsidRPr="007B406D">
        <w:rPr>
          <w:b/>
          <w:bCs/>
          <w:i/>
        </w:rPr>
        <w:t xml:space="preserve">Proposal 9: Rel-19 </w:t>
      </w:r>
      <w:r w:rsidRPr="007B406D">
        <w:rPr>
          <w:b/>
          <w:bCs/>
          <w:i/>
          <w:lang w:eastAsia="ko-KR"/>
        </w:rPr>
        <w:t>CSSF optimization</w:t>
      </w:r>
      <w:r w:rsidRPr="007B406D">
        <w:rPr>
          <w:b/>
          <w:bCs/>
          <w:i/>
        </w:rPr>
        <w:t xml:space="preserve"> applies for the both cases: (</w:t>
      </w:r>
      <w:proofErr w:type="gramStart"/>
      <w:r w:rsidRPr="007B406D">
        <w:rPr>
          <w:b/>
          <w:bCs/>
          <w:i/>
        </w:rPr>
        <w:t>1)UE</w:t>
      </w:r>
      <w:proofErr w:type="gramEnd"/>
      <w:r w:rsidRPr="007B406D">
        <w:rPr>
          <w:b/>
          <w:bCs/>
          <w:i/>
        </w:rPr>
        <w:t xml:space="preserve"> is not capable of Rel-18 multi-Rx simultaneous reception, (2)UE is capable of Rel-18 multi-Rx simultaneous reception but work in single-Rx currently.</w:t>
      </w:r>
    </w:p>
    <w:p w14:paraId="115C74A3" w14:textId="77777777" w:rsidR="007B406D" w:rsidRDefault="007B406D" w:rsidP="007B406D">
      <w:pPr>
        <w:rPr>
          <w:b/>
          <w:color w:val="0070C0"/>
          <w:u w:val="single"/>
          <w:lang w:eastAsia="ko-KR"/>
        </w:rPr>
      </w:pPr>
      <w:r w:rsidRPr="003417B3">
        <w:rPr>
          <w:b/>
          <w:color w:val="0070C0"/>
          <w:u w:val="single"/>
          <w:lang w:eastAsia="ko-KR"/>
        </w:rPr>
        <w:t xml:space="preserve">Issue </w:t>
      </w:r>
      <w:r>
        <w:rPr>
          <w:b/>
          <w:color w:val="0070C0"/>
          <w:u w:val="single"/>
          <w:lang w:eastAsia="ko-KR"/>
        </w:rPr>
        <w:t>2-2</w:t>
      </w:r>
      <w:r w:rsidRPr="003417B3">
        <w:rPr>
          <w:b/>
          <w:color w:val="0070C0"/>
          <w:u w:val="single"/>
          <w:lang w:eastAsia="ko-KR"/>
        </w:rPr>
        <w:t>-</w:t>
      </w:r>
      <w:r>
        <w:rPr>
          <w:b/>
          <w:color w:val="0070C0"/>
          <w:u w:val="single"/>
          <w:lang w:eastAsia="ko-KR"/>
        </w:rPr>
        <w:t>2</w:t>
      </w:r>
      <w:r w:rsidRPr="003417B3">
        <w:rPr>
          <w:b/>
          <w:color w:val="0070C0"/>
          <w:u w:val="single"/>
          <w:lang w:eastAsia="ko-KR"/>
        </w:rPr>
        <w:t xml:space="preserve">: </w:t>
      </w:r>
      <w:r w:rsidRPr="00643DFB">
        <w:rPr>
          <w:b/>
          <w:color w:val="0070C0"/>
          <w:u w:val="single"/>
          <w:lang w:eastAsia="ko-KR"/>
        </w:rPr>
        <w:t xml:space="preserve">UE measurement procedure </w:t>
      </w:r>
      <w:r>
        <w:rPr>
          <w:b/>
          <w:color w:val="0070C0"/>
          <w:u w:val="single"/>
          <w:lang w:eastAsia="ko-KR"/>
        </w:rPr>
        <w:t xml:space="preserve">to use </w:t>
      </w:r>
      <w:r w:rsidRPr="00684FD7">
        <w:rPr>
          <w:b/>
          <w:color w:val="0070C0"/>
          <w:u w:val="single"/>
          <w:lang w:eastAsia="ko-KR"/>
        </w:rPr>
        <w:t>L3 measurement delay</w:t>
      </w:r>
      <w:r>
        <w:rPr>
          <w:b/>
          <w:color w:val="0070C0"/>
          <w:u w:val="single"/>
          <w:lang w:eastAsia="ko-KR"/>
        </w:rPr>
        <w:t xml:space="preserve"> reduction </w:t>
      </w:r>
      <w:r w:rsidRPr="00684FD7">
        <w:rPr>
          <w:b/>
          <w:color w:val="0070C0"/>
          <w:u w:val="single"/>
          <w:lang w:eastAsia="ko-KR"/>
        </w:rPr>
        <w:t xml:space="preserve">by optimizing </w:t>
      </w:r>
      <w:proofErr w:type="gramStart"/>
      <w:r>
        <w:rPr>
          <w:b/>
          <w:color w:val="0070C0"/>
          <w:u w:val="single"/>
          <w:lang w:eastAsia="ko-KR"/>
        </w:rPr>
        <w:t>CSSF</w:t>
      </w:r>
      <w:proofErr w:type="gramEnd"/>
    </w:p>
    <w:tbl>
      <w:tblPr>
        <w:tblStyle w:val="TableGrid"/>
        <w:tblW w:w="0" w:type="auto"/>
        <w:tblInd w:w="-5" w:type="dxa"/>
        <w:tblLook w:val="04A0" w:firstRow="1" w:lastRow="0" w:firstColumn="1" w:lastColumn="0" w:noHBand="0" w:noVBand="1"/>
      </w:tblPr>
      <w:tblGrid>
        <w:gridCol w:w="9634"/>
      </w:tblGrid>
      <w:tr w:rsidR="007B406D" w14:paraId="148971CE" w14:textId="77777777" w:rsidTr="007B406D">
        <w:tc>
          <w:tcPr>
            <w:tcW w:w="9634" w:type="dxa"/>
          </w:tcPr>
          <w:p w14:paraId="34893819" w14:textId="77777777" w:rsidR="007B406D" w:rsidRPr="007B406D" w:rsidRDefault="007B406D" w:rsidP="007B406D">
            <w:pPr>
              <w:spacing w:before="0" w:beforeAutospacing="0" w:after="0"/>
              <w:rPr>
                <w:sz w:val="20"/>
                <w:szCs w:val="20"/>
                <w:highlight w:val="green"/>
              </w:rPr>
            </w:pPr>
            <w:r w:rsidRPr="007B406D">
              <w:rPr>
                <w:sz w:val="20"/>
                <w:szCs w:val="20"/>
                <w:highlight w:val="green"/>
              </w:rPr>
              <w:t>Agreement:</w:t>
            </w:r>
          </w:p>
          <w:p w14:paraId="0F39E2EA" w14:textId="77777777" w:rsidR="007B406D" w:rsidRPr="007B406D" w:rsidRDefault="007B406D" w:rsidP="007B406D">
            <w:pPr>
              <w:pStyle w:val="ListParagraph"/>
              <w:widowControl/>
              <w:numPr>
                <w:ilvl w:val="1"/>
                <w:numId w:val="47"/>
              </w:numPr>
              <w:autoSpaceDE/>
              <w:autoSpaceDN/>
              <w:adjustRightInd/>
              <w:spacing w:before="0" w:beforeAutospacing="0" w:line="240" w:lineRule="auto"/>
              <w:ind w:left="1440" w:firstLineChars="0"/>
              <w:rPr>
                <w:sz w:val="20"/>
                <w:szCs w:val="20"/>
                <w:highlight w:val="green"/>
              </w:rPr>
            </w:pPr>
            <w:r w:rsidRPr="007B406D">
              <w:rPr>
                <w:sz w:val="20"/>
                <w:szCs w:val="20"/>
                <w:highlight w:val="green"/>
              </w:rPr>
              <w:t>Only consider CSSF outside MG case.</w:t>
            </w:r>
          </w:p>
          <w:p w14:paraId="3AC2D797" w14:textId="77777777" w:rsidR="007B406D" w:rsidRPr="007B406D" w:rsidRDefault="007B406D" w:rsidP="007B406D">
            <w:pPr>
              <w:spacing w:before="0" w:beforeAutospacing="0" w:after="0"/>
              <w:rPr>
                <w:sz w:val="20"/>
                <w:szCs w:val="20"/>
                <w:highlight w:val="yellow"/>
              </w:rPr>
            </w:pPr>
            <w:r w:rsidRPr="007B406D">
              <w:rPr>
                <w:rFonts w:hint="eastAsia"/>
                <w:sz w:val="20"/>
                <w:szCs w:val="20"/>
                <w:highlight w:val="yellow"/>
              </w:rPr>
              <w:t>P</w:t>
            </w:r>
            <w:r w:rsidRPr="007B406D">
              <w:rPr>
                <w:sz w:val="20"/>
                <w:szCs w:val="20"/>
                <w:highlight w:val="yellow"/>
              </w:rPr>
              <w:t>roposal for further discussion:</w:t>
            </w:r>
          </w:p>
          <w:p w14:paraId="5FD5989D" w14:textId="77777777" w:rsidR="007B406D" w:rsidRPr="007B406D" w:rsidRDefault="007B406D" w:rsidP="007B406D">
            <w:pPr>
              <w:pStyle w:val="ListParagraph"/>
              <w:widowControl/>
              <w:numPr>
                <w:ilvl w:val="1"/>
                <w:numId w:val="47"/>
              </w:numPr>
              <w:autoSpaceDE/>
              <w:autoSpaceDN/>
              <w:adjustRightInd/>
              <w:spacing w:before="0" w:beforeAutospacing="0" w:line="240" w:lineRule="auto"/>
              <w:ind w:left="1440" w:firstLineChars="0"/>
              <w:rPr>
                <w:sz w:val="20"/>
                <w:szCs w:val="20"/>
                <w:highlight w:val="yellow"/>
              </w:rPr>
            </w:pPr>
            <w:r w:rsidRPr="007B406D">
              <w:rPr>
                <w:sz w:val="20"/>
                <w:szCs w:val="20"/>
                <w:highlight w:val="yellow"/>
              </w:rPr>
              <w:t>Scenarios to use L3 measurement delay reduction by optimizing CSSF:</w:t>
            </w:r>
          </w:p>
          <w:p w14:paraId="204CBA4B" w14:textId="77777777" w:rsidR="007B406D" w:rsidRPr="007B406D" w:rsidRDefault="007B406D" w:rsidP="007B406D">
            <w:pPr>
              <w:pStyle w:val="ListParagraph"/>
              <w:widowControl/>
              <w:numPr>
                <w:ilvl w:val="2"/>
                <w:numId w:val="47"/>
              </w:numPr>
              <w:autoSpaceDE/>
              <w:autoSpaceDN/>
              <w:adjustRightInd/>
              <w:spacing w:before="0" w:beforeAutospacing="0" w:line="240" w:lineRule="auto"/>
              <w:ind w:firstLineChars="0"/>
              <w:rPr>
                <w:sz w:val="20"/>
                <w:szCs w:val="20"/>
                <w:highlight w:val="yellow"/>
              </w:rPr>
            </w:pPr>
            <w:r w:rsidRPr="007B406D">
              <w:rPr>
                <w:sz w:val="20"/>
                <w:szCs w:val="20"/>
                <w:highlight w:val="yellow"/>
              </w:rPr>
              <w:t xml:space="preserve">SSB based Intra-frequency measurement without MG, including </w:t>
            </w:r>
            <w:r w:rsidRPr="007B406D">
              <w:rPr>
                <w:bCs/>
                <w:sz w:val="20"/>
                <w:szCs w:val="20"/>
                <w:highlight w:val="yellow"/>
              </w:rPr>
              <w:t>T</w:t>
            </w:r>
            <w:r w:rsidRPr="007B406D">
              <w:rPr>
                <w:bCs/>
                <w:sz w:val="20"/>
                <w:szCs w:val="20"/>
                <w:highlight w:val="yellow"/>
                <w:vertAlign w:val="subscript"/>
              </w:rPr>
              <w:t>PSS/</w:t>
            </w:r>
            <w:proofErr w:type="spellStart"/>
            <w:r w:rsidRPr="007B406D">
              <w:rPr>
                <w:bCs/>
                <w:sz w:val="20"/>
                <w:szCs w:val="20"/>
                <w:highlight w:val="yellow"/>
                <w:vertAlign w:val="subscript"/>
              </w:rPr>
              <w:t>SSS_sync_intra</w:t>
            </w:r>
            <w:proofErr w:type="spellEnd"/>
            <w:r w:rsidRPr="007B406D">
              <w:rPr>
                <w:bCs/>
                <w:sz w:val="20"/>
                <w:szCs w:val="20"/>
                <w:highlight w:val="yellow"/>
              </w:rPr>
              <w:t xml:space="preserve"> and </w:t>
            </w:r>
            <w:proofErr w:type="spellStart"/>
            <w:r w:rsidRPr="007B406D">
              <w:rPr>
                <w:bCs/>
                <w:sz w:val="20"/>
                <w:szCs w:val="20"/>
                <w:highlight w:val="yellow"/>
              </w:rPr>
              <w:t>T</w:t>
            </w:r>
            <w:r w:rsidRPr="007B406D">
              <w:rPr>
                <w:bCs/>
                <w:sz w:val="20"/>
                <w:szCs w:val="20"/>
                <w:highlight w:val="yellow"/>
                <w:vertAlign w:val="subscript"/>
              </w:rPr>
              <w:t>SSB_measurement_period_intra</w:t>
            </w:r>
            <w:proofErr w:type="spellEnd"/>
          </w:p>
          <w:p w14:paraId="2A3D80F8" w14:textId="5D1EC0BE" w:rsidR="007B406D" w:rsidRPr="007B406D" w:rsidRDefault="007B406D" w:rsidP="007B406D">
            <w:pPr>
              <w:pStyle w:val="ListParagraph"/>
              <w:widowControl/>
              <w:numPr>
                <w:ilvl w:val="2"/>
                <w:numId w:val="47"/>
              </w:numPr>
              <w:autoSpaceDE/>
              <w:autoSpaceDN/>
              <w:adjustRightInd/>
              <w:spacing w:before="0" w:beforeAutospacing="0" w:line="240" w:lineRule="auto"/>
              <w:ind w:firstLineChars="0"/>
              <w:rPr>
                <w:highlight w:val="yellow"/>
              </w:rPr>
            </w:pPr>
            <w:r w:rsidRPr="007B406D">
              <w:rPr>
                <w:sz w:val="20"/>
                <w:szCs w:val="20"/>
                <w:highlight w:val="yellow"/>
              </w:rPr>
              <w:t xml:space="preserve">SSB based Inter-frequency measurement without MG, including </w:t>
            </w:r>
            <w:r w:rsidRPr="007B406D">
              <w:rPr>
                <w:bCs/>
                <w:sz w:val="20"/>
                <w:szCs w:val="20"/>
                <w:highlight w:val="yellow"/>
              </w:rPr>
              <w:t>T</w:t>
            </w:r>
            <w:r w:rsidRPr="007B406D">
              <w:rPr>
                <w:bCs/>
                <w:sz w:val="20"/>
                <w:szCs w:val="20"/>
                <w:highlight w:val="yellow"/>
                <w:vertAlign w:val="subscript"/>
              </w:rPr>
              <w:t>PSS/</w:t>
            </w:r>
            <w:proofErr w:type="spellStart"/>
            <w:r w:rsidRPr="007B406D">
              <w:rPr>
                <w:bCs/>
                <w:sz w:val="20"/>
                <w:szCs w:val="20"/>
                <w:highlight w:val="yellow"/>
                <w:vertAlign w:val="subscript"/>
              </w:rPr>
              <w:t>SSS_sync_inter</w:t>
            </w:r>
            <w:proofErr w:type="spellEnd"/>
            <w:r w:rsidRPr="007B406D">
              <w:rPr>
                <w:bCs/>
                <w:sz w:val="20"/>
                <w:szCs w:val="20"/>
                <w:highlight w:val="yellow"/>
              </w:rPr>
              <w:t xml:space="preserve"> and </w:t>
            </w:r>
            <w:proofErr w:type="spellStart"/>
            <w:r w:rsidRPr="007B406D">
              <w:rPr>
                <w:bCs/>
                <w:sz w:val="20"/>
                <w:szCs w:val="20"/>
                <w:highlight w:val="yellow"/>
              </w:rPr>
              <w:t>T</w:t>
            </w:r>
            <w:r w:rsidRPr="007B406D">
              <w:rPr>
                <w:bCs/>
                <w:sz w:val="20"/>
                <w:szCs w:val="20"/>
                <w:highlight w:val="yellow"/>
                <w:vertAlign w:val="subscript"/>
              </w:rPr>
              <w:t>SSB_measurement_period_inter</w:t>
            </w:r>
            <w:proofErr w:type="spellEnd"/>
          </w:p>
        </w:tc>
      </w:tr>
    </w:tbl>
    <w:p w14:paraId="690B76F0" w14:textId="7CE06C2E" w:rsidR="007B406D" w:rsidRDefault="00A42E3F" w:rsidP="007B406D">
      <w:pPr>
        <w:jc w:val="both"/>
        <w:rPr>
          <w:iCs/>
        </w:rPr>
      </w:pPr>
      <w:r w:rsidRPr="00A42E3F">
        <w:rPr>
          <w:rFonts w:hint="eastAsia"/>
          <w:iCs/>
        </w:rPr>
        <w:t>In WID</w:t>
      </w:r>
      <w:r>
        <w:rPr>
          <w:rFonts w:hint="eastAsia"/>
          <w:iCs/>
        </w:rPr>
        <w:t xml:space="preserve"> descriptio</w:t>
      </w:r>
      <w:r>
        <w:rPr>
          <w:iCs/>
        </w:rPr>
        <w:t>n, it states that,</w:t>
      </w:r>
    </w:p>
    <w:p w14:paraId="15357942" w14:textId="77777777" w:rsidR="00A42E3F" w:rsidRPr="00A42E3F" w:rsidRDefault="00A42E3F" w:rsidP="00A42E3F">
      <w:pPr>
        <w:numPr>
          <w:ilvl w:val="1"/>
          <w:numId w:val="49"/>
        </w:numPr>
        <w:spacing w:before="0" w:beforeAutospacing="0" w:after="120"/>
        <w:rPr>
          <w:i/>
          <w:iCs/>
        </w:rPr>
      </w:pPr>
      <w:r w:rsidRPr="00A42E3F">
        <w:rPr>
          <w:i/>
          <w:iCs/>
        </w:rPr>
        <w:t>For</w:t>
      </w:r>
      <w:r w:rsidRPr="00A42E3F">
        <w:rPr>
          <w:rFonts w:eastAsia="DengXian"/>
          <w:i/>
          <w:iCs/>
        </w:rPr>
        <w:t xml:space="preserve"> </w:t>
      </w:r>
      <w:r w:rsidRPr="00A42E3F">
        <w:rPr>
          <w:i/>
          <w:iCs/>
        </w:rPr>
        <w:t xml:space="preserve">UE </w:t>
      </w:r>
      <w:r w:rsidRPr="00A42E3F">
        <w:rPr>
          <w:rFonts w:eastAsia="DengXian"/>
          <w:i/>
          <w:iCs/>
        </w:rPr>
        <w:t xml:space="preserve">not in </w:t>
      </w:r>
      <w:r w:rsidRPr="00A42E3F">
        <w:rPr>
          <w:i/>
          <w:iCs/>
        </w:rPr>
        <w:t>multiple-Rx simultaneous reception mode:</w:t>
      </w:r>
    </w:p>
    <w:p w14:paraId="3F799871" w14:textId="77777777" w:rsidR="00A42E3F" w:rsidRPr="00A42E3F" w:rsidRDefault="00A42E3F" w:rsidP="00A42E3F">
      <w:pPr>
        <w:numPr>
          <w:ilvl w:val="2"/>
          <w:numId w:val="49"/>
        </w:numPr>
        <w:spacing w:before="0" w:beforeAutospacing="0" w:after="120"/>
        <w:rPr>
          <w:i/>
          <w:iCs/>
        </w:rPr>
      </w:pPr>
      <w:r w:rsidRPr="00A42E3F">
        <w:rPr>
          <w:i/>
          <w:iCs/>
        </w:rPr>
        <w:t xml:space="preserve">Study </w:t>
      </w:r>
      <w:r w:rsidRPr="00A42E3F">
        <w:rPr>
          <w:rFonts w:eastAsia="DengXian"/>
          <w:i/>
          <w:iCs/>
        </w:rPr>
        <w:t xml:space="preserve">suitable scenarios and conditions </w:t>
      </w:r>
      <w:r w:rsidRPr="00A42E3F">
        <w:rPr>
          <w:i/>
          <w:iCs/>
        </w:rPr>
        <w:t xml:space="preserve">and, if feasible, </w:t>
      </w:r>
      <w:r w:rsidRPr="00A42E3F">
        <w:rPr>
          <w:rFonts w:eastAsia="DengXian"/>
          <w:i/>
          <w:iCs/>
        </w:rPr>
        <w:t>introduce methods</w:t>
      </w:r>
      <w:r w:rsidRPr="00A42E3F">
        <w:rPr>
          <w:i/>
          <w:iCs/>
        </w:rPr>
        <w:t xml:space="preserve"> to reduce FR2-1 L3</w:t>
      </w:r>
      <w:r w:rsidRPr="00A42E3F">
        <w:rPr>
          <w:rFonts w:eastAsia="DengXian"/>
          <w:i/>
          <w:iCs/>
        </w:rPr>
        <w:t xml:space="preserve"> </w:t>
      </w:r>
      <w:r w:rsidRPr="00A42E3F">
        <w:rPr>
          <w:i/>
          <w:iCs/>
        </w:rPr>
        <w:t>measurement delay by optimizing:</w:t>
      </w:r>
    </w:p>
    <w:p w14:paraId="36D9FB1F" w14:textId="77777777" w:rsidR="00A42E3F" w:rsidRPr="00A42E3F" w:rsidRDefault="00A42E3F" w:rsidP="00A42E3F">
      <w:pPr>
        <w:numPr>
          <w:ilvl w:val="3"/>
          <w:numId w:val="49"/>
        </w:numPr>
        <w:spacing w:before="0" w:beforeAutospacing="0" w:after="120"/>
        <w:rPr>
          <w:rFonts w:eastAsia="Batang"/>
          <w:i/>
          <w:iCs/>
          <w:lang w:eastAsia="en-US"/>
        </w:rPr>
      </w:pPr>
      <w:r w:rsidRPr="00A42E3F">
        <w:rPr>
          <w:rFonts w:eastAsia="DengXian"/>
          <w:i/>
          <w:iCs/>
        </w:rPr>
        <w:t xml:space="preserve"> </w:t>
      </w:r>
      <w:r w:rsidRPr="00A42E3F">
        <w:rPr>
          <w:rFonts w:eastAsia="DengXian"/>
          <w:i/>
          <w:iCs/>
          <w:color w:val="FF0000"/>
        </w:rPr>
        <w:t>CSSF outside gap in CA/DC scenarios</w:t>
      </w:r>
      <w:r w:rsidRPr="00A42E3F">
        <w:rPr>
          <w:rFonts w:eastAsia="DengXian"/>
          <w:i/>
          <w:iCs/>
        </w:rPr>
        <w:t xml:space="preserve"> </w:t>
      </w:r>
    </w:p>
    <w:p w14:paraId="6383A675" w14:textId="77777777" w:rsidR="00A42E3F" w:rsidRPr="00A42E3F" w:rsidRDefault="00A42E3F" w:rsidP="00A42E3F">
      <w:pPr>
        <w:numPr>
          <w:ilvl w:val="4"/>
          <w:numId w:val="50"/>
        </w:numPr>
        <w:spacing w:before="0" w:beforeAutospacing="0" w:after="120"/>
        <w:rPr>
          <w:rFonts w:eastAsia="Batang"/>
          <w:i/>
          <w:iCs/>
        </w:rPr>
      </w:pPr>
      <w:r w:rsidRPr="00A42E3F">
        <w:rPr>
          <w:rFonts w:eastAsia="DengXian"/>
          <w:i/>
          <w:iCs/>
        </w:rPr>
        <w:t xml:space="preserve">Baseline assumption on number of searchers is </w:t>
      </w:r>
      <w:proofErr w:type="gramStart"/>
      <w:r w:rsidRPr="00A42E3F">
        <w:rPr>
          <w:rFonts w:eastAsia="DengXian"/>
          <w:i/>
          <w:iCs/>
        </w:rPr>
        <w:t>2</w:t>
      </w:r>
      <w:proofErr w:type="gramEnd"/>
    </w:p>
    <w:p w14:paraId="67BB3D8F" w14:textId="4B642106" w:rsidR="00A42E3F" w:rsidRPr="00A42E3F" w:rsidRDefault="00A42E3F" w:rsidP="007B406D">
      <w:pPr>
        <w:jc w:val="both"/>
        <w:rPr>
          <w:bCs/>
          <w:iCs/>
          <w:color w:val="000000" w:themeColor="text1"/>
        </w:rPr>
      </w:pPr>
      <w:r w:rsidRPr="00A42E3F">
        <w:rPr>
          <w:rFonts w:hint="eastAsia"/>
          <w:bCs/>
          <w:iCs/>
          <w:color w:val="000000" w:themeColor="text1"/>
        </w:rPr>
        <w:t>We also think</w:t>
      </w:r>
      <w:r w:rsidRPr="00A42E3F">
        <w:rPr>
          <w:bCs/>
          <w:iCs/>
          <w:color w:val="000000" w:themeColor="text1"/>
        </w:rPr>
        <w:t xml:space="preserve"> RAN4 can prioritize the baseline scenarios for CSSF optimization study as starting point</w:t>
      </w:r>
      <w:r>
        <w:rPr>
          <w:bCs/>
          <w:iCs/>
          <w:color w:val="000000" w:themeColor="text1"/>
        </w:rPr>
        <w:t xml:space="preserve">, i.e., </w:t>
      </w:r>
      <w:r w:rsidRPr="00A42E3F">
        <w:rPr>
          <w:bCs/>
          <w:iCs/>
          <w:color w:val="000000" w:themeColor="text1"/>
        </w:rPr>
        <w:t>SSB based Intra-frequency measurement without MG</w:t>
      </w:r>
      <w:r>
        <w:rPr>
          <w:bCs/>
          <w:iCs/>
          <w:color w:val="000000" w:themeColor="text1"/>
        </w:rPr>
        <w:t xml:space="preserve"> and </w:t>
      </w:r>
      <w:r w:rsidRPr="00A42E3F">
        <w:rPr>
          <w:bCs/>
          <w:iCs/>
          <w:color w:val="000000" w:themeColor="text1"/>
        </w:rPr>
        <w:t>SSB based Inter-frequency measurement without MG</w:t>
      </w:r>
      <w:r>
        <w:rPr>
          <w:bCs/>
          <w:iCs/>
          <w:color w:val="000000" w:themeColor="text1"/>
        </w:rPr>
        <w:t>.</w:t>
      </w:r>
    </w:p>
    <w:p w14:paraId="7E8B8A5E" w14:textId="77777777" w:rsidR="00A42E3F" w:rsidRPr="00A42E3F" w:rsidRDefault="00A42E3F" w:rsidP="00A42E3F">
      <w:pPr>
        <w:spacing w:before="0" w:beforeAutospacing="0"/>
        <w:jc w:val="both"/>
        <w:rPr>
          <w:b/>
          <w:bCs/>
          <w:i/>
        </w:rPr>
      </w:pPr>
      <w:r w:rsidRPr="00A42E3F">
        <w:rPr>
          <w:b/>
          <w:bCs/>
          <w:i/>
        </w:rPr>
        <w:t>Proposal 10: the following scenarios to use L3 measurement delay reduction by optimizing CSSF shall be prioritized:</w:t>
      </w:r>
    </w:p>
    <w:p w14:paraId="1C1CEED9" w14:textId="193E7FD6" w:rsidR="00A42E3F" w:rsidRPr="00A42E3F" w:rsidRDefault="00A42E3F" w:rsidP="00A42E3F">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lastRenderedPageBreak/>
        <w:t>SSB based Intra-frequency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SSS_sync_intra</w:t>
      </w:r>
      <w:proofErr w:type="spellEnd"/>
      <w:r w:rsidRPr="00A42E3F">
        <w:rPr>
          <w:b/>
          <w:i/>
          <w:iCs/>
          <w:sz w:val="24"/>
          <w:szCs w:val="24"/>
        </w:rPr>
        <w:t xml:space="preserve"> and </w:t>
      </w:r>
      <w:proofErr w:type="spellStart"/>
      <w:r w:rsidRPr="00A42E3F">
        <w:rPr>
          <w:b/>
          <w:i/>
          <w:iCs/>
          <w:sz w:val="24"/>
          <w:szCs w:val="24"/>
        </w:rPr>
        <w:t>T</w:t>
      </w:r>
      <w:r w:rsidRPr="00A42E3F">
        <w:rPr>
          <w:b/>
          <w:i/>
          <w:iCs/>
          <w:sz w:val="24"/>
          <w:szCs w:val="24"/>
          <w:vertAlign w:val="subscript"/>
        </w:rPr>
        <w:t>SSB_measurement_period_intra</w:t>
      </w:r>
      <w:proofErr w:type="spellEnd"/>
    </w:p>
    <w:p w14:paraId="39A1DB07" w14:textId="6093AB3B" w:rsidR="007B406D" w:rsidRPr="00A42E3F" w:rsidRDefault="00A42E3F" w:rsidP="00A42E3F">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t>SSB based Inter-frequency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SSS_sync_inter</w:t>
      </w:r>
      <w:proofErr w:type="spellEnd"/>
      <w:r w:rsidRPr="00A42E3F">
        <w:rPr>
          <w:b/>
          <w:i/>
          <w:iCs/>
          <w:sz w:val="24"/>
          <w:szCs w:val="24"/>
        </w:rPr>
        <w:t xml:space="preserve"> and </w:t>
      </w:r>
      <w:proofErr w:type="spellStart"/>
      <w:r w:rsidRPr="00A42E3F">
        <w:rPr>
          <w:b/>
          <w:i/>
          <w:iCs/>
          <w:sz w:val="24"/>
          <w:szCs w:val="24"/>
        </w:rPr>
        <w:t>T</w:t>
      </w:r>
      <w:r w:rsidRPr="00A42E3F">
        <w:rPr>
          <w:b/>
          <w:i/>
          <w:iCs/>
          <w:sz w:val="24"/>
          <w:szCs w:val="24"/>
          <w:vertAlign w:val="subscript"/>
        </w:rPr>
        <w:t>SSB_measurement_period_inter</w:t>
      </w:r>
      <w:proofErr w:type="spellEnd"/>
    </w:p>
    <w:p w14:paraId="59767AF8" w14:textId="77777777" w:rsidR="00A42E3F" w:rsidRDefault="00A42E3F" w:rsidP="00A42E3F">
      <w:pPr>
        <w:autoSpaceDE/>
        <w:autoSpaceDN/>
        <w:adjustRightInd/>
        <w:spacing w:before="0" w:beforeAutospacing="0"/>
        <w:rPr>
          <w:b/>
          <w:i/>
          <w:iCs/>
        </w:rPr>
      </w:pPr>
    </w:p>
    <w:p w14:paraId="5C37D2FB" w14:textId="05587567" w:rsidR="00A42E3F" w:rsidRDefault="00A42E3F" w:rsidP="00A42E3F">
      <w:pPr>
        <w:rPr>
          <w:b/>
          <w:color w:val="0070C0"/>
          <w:u w:val="single"/>
          <w:lang w:eastAsia="ko-KR"/>
        </w:rPr>
      </w:pPr>
      <w:r w:rsidRPr="003417B3">
        <w:rPr>
          <w:b/>
          <w:color w:val="0070C0"/>
          <w:u w:val="single"/>
          <w:lang w:eastAsia="ko-KR"/>
        </w:rPr>
        <w:t xml:space="preserve">Issue </w:t>
      </w:r>
      <w:r>
        <w:rPr>
          <w:b/>
          <w:color w:val="0070C0"/>
          <w:u w:val="single"/>
          <w:lang w:eastAsia="ko-KR"/>
        </w:rPr>
        <w:t>2-2</w:t>
      </w:r>
      <w:r w:rsidRPr="003417B3">
        <w:rPr>
          <w:b/>
          <w:color w:val="0070C0"/>
          <w:u w:val="single"/>
          <w:lang w:eastAsia="ko-KR"/>
        </w:rPr>
        <w:t>-</w:t>
      </w:r>
      <w:r>
        <w:rPr>
          <w:b/>
          <w:color w:val="0070C0"/>
          <w:u w:val="single"/>
          <w:lang w:eastAsia="ko-KR"/>
        </w:rPr>
        <w:t>3</w:t>
      </w:r>
      <w:r w:rsidRPr="003417B3">
        <w:rPr>
          <w:b/>
          <w:color w:val="0070C0"/>
          <w:u w:val="single"/>
          <w:lang w:eastAsia="ko-KR"/>
        </w:rPr>
        <w:t xml:space="preserve">: </w:t>
      </w:r>
      <w:r>
        <w:rPr>
          <w:b/>
          <w:color w:val="0070C0"/>
          <w:u w:val="single"/>
          <w:lang w:eastAsia="ko-KR"/>
        </w:rPr>
        <w:t xml:space="preserve">Conditions to apply </w:t>
      </w:r>
      <w:r w:rsidRPr="00684FD7">
        <w:rPr>
          <w:b/>
          <w:color w:val="0070C0"/>
          <w:u w:val="single"/>
          <w:lang w:eastAsia="ko-KR"/>
        </w:rPr>
        <w:t xml:space="preserve">L3 measurement delay </w:t>
      </w:r>
      <w:r>
        <w:rPr>
          <w:b/>
          <w:color w:val="0070C0"/>
          <w:u w:val="single"/>
          <w:lang w:eastAsia="ko-KR"/>
        </w:rPr>
        <w:t xml:space="preserve">reduction </w:t>
      </w:r>
      <w:r w:rsidRPr="00684FD7">
        <w:rPr>
          <w:b/>
          <w:color w:val="0070C0"/>
          <w:u w:val="single"/>
          <w:lang w:eastAsia="ko-KR"/>
        </w:rPr>
        <w:t xml:space="preserve">by optimizing </w:t>
      </w:r>
      <w:proofErr w:type="gramStart"/>
      <w:r>
        <w:rPr>
          <w:b/>
          <w:color w:val="0070C0"/>
          <w:u w:val="single"/>
          <w:lang w:eastAsia="ko-KR"/>
        </w:rPr>
        <w:t>CSSF</w:t>
      </w:r>
      <w:proofErr w:type="gramEnd"/>
    </w:p>
    <w:tbl>
      <w:tblPr>
        <w:tblStyle w:val="TableGrid"/>
        <w:tblW w:w="0" w:type="auto"/>
        <w:tblLook w:val="04A0" w:firstRow="1" w:lastRow="0" w:firstColumn="1" w:lastColumn="0" w:noHBand="0" w:noVBand="1"/>
      </w:tblPr>
      <w:tblGrid>
        <w:gridCol w:w="9629"/>
      </w:tblGrid>
      <w:tr w:rsidR="00A42E3F" w14:paraId="1D46C5AE" w14:textId="77777777" w:rsidTr="00A42E3F">
        <w:tc>
          <w:tcPr>
            <w:tcW w:w="9629" w:type="dxa"/>
          </w:tcPr>
          <w:p w14:paraId="1B9EEE82" w14:textId="58756DA9" w:rsidR="00A42E3F" w:rsidRPr="00A42E3F" w:rsidRDefault="00A42E3F" w:rsidP="00A42E3F">
            <w:pPr>
              <w:spacing w:after="0"/>
              <w:rPr>
                <w:bCs/>
                <w:sz w:val="20"/>
                <w:szCs w:val="20"/>
                <w:lang w:eastAsia="ko-KR"/>
              </w:rPr>
            </w:pPr>
            <w:r w:rsidRPr="00A42E3F">
              <w:rPr>
                <w:bCs/>
                <w:sz w:val="20"/>
                <w:szCs w:val="20"/>
                <w:highlight w:val="yellow"/>
                <w:lang w:eastAsia="ko-KR"/>
              </w:rPr>
              <w:t>[</w:t>
            </w:r>
            <w:proofErr w:type="gramStart"/>
            <w:r w:rsidRPr="00A42E3F">
              <w:rPr>
                <w:bCs/>
                <w:sz w:val="20"/>
                <w:szCs w:val="20"/>
                <w:highlight w:val="yellow"/>
                <w:lang w:eastAsia="ko-KR"/>
              </w:rPr>
              <w:t>Moderator</w:t>
            </w:r>
            <w:proofErr w:type="gramEnd"/>
            <w:r w:rsidRPr="00A42E3F">
              <w:rPr>
                <w:bCs/>
                <w:sz w:val="20"/>
                <w:szCs w:val="20"/>
                <w:highlight w:val="yellow"/>
                <w:lang w:eastAsia="ko-KR"/>
              </w:rPr>
              <w:t xml:space="preserve"> note]: The condition here means in which case/condition/use-case/mode UE can apply the L3 measurement delay reduction by optimizing CSSF.</w:t>
            </w:r>
            <w:r w:rsidRPr="00A42E3F">
              <w:rPr>
                <w:bCs/>
                <w:sz w:val="20"/>
                <w:szCs w:val="20"/>
                <w:lang w:eastAsia="ko-KR"/>
              </w:rPr>
              <w:t xml:space="preserve"> </w:t>
            </w:r>
          </w:p>
          <w:p w14:paraId="2E31FB1D" w14:textId="607FA30C" w:rsidR="00A42E3F" w:rsidRPr="00A42E3F" w:rsidRDefault="00A42E3F" w:rsidP="00A42E3F">
            <w:pPr>
              <w:pStyle w:val="ListParagraph"/>
              <w:widowControl/>
              <w:numPr>
                <w:ilvl w:val="0"/>
                <w:numId w:val="47"/>
              </w:numPr>
              <w:autoSpaceDE/>
              <w:autoSpaceDN/>
              <w:adjustRightInd/>
              <w:spacing w:before="0" w:beforeAutospacing="0" w:line="240" w:lineRule="auto"/>
              <w:ind w:firstLineChars="0"/>
              <w:rPr>
                <w:sz w:val="20"/>
                <w:szCs w:val="20"/>
              </w:rPr>
            </w:pPr>
            <w:r w:rsidRPr="00A42E3F">
              <w:rPr>
                <w:sz w:val="20"/>
                <w:szCs w:val="20"/>
              </w:rPr>
              <w:t>Option 1 (Apple): RAN4 only consider the enhancement based on 2 searchers, i.e., same as previous release.</w:t>
            </w:r>
          </w:p>
          <w:p w14:paraId="4E7B40C8" w14:textId="77777777" w:rsidR="00A42E3F" w:rsidRPr="00A42E3F" w:rsidRDefault="00A42E3F" w:rsidP="00A42E3F">
            <w:pPr>
              <w:pStyle w:val="ListParagraph"/>
              <w:widowControl/>
              <w:numPr>
                <w:ilvl w:val="0"/>
                <w:numId w:val="47"/>
              </w:numPr>
              <w:autoSpaceDE/>
              <w:autoSpaceDN/>
              <w:adjustRightInd/>
              <w:spacing w:before="0" w:beforeAutospacing="0" w:line="240" w:lineRule="auto"/>
              <w:ind w:firstLineChars="0"/>
              <w:rPr>
                <w:sz w:val="20"/>
                <w:szCs w:val="20"/>
              </w:rPr>
            </w:pPr>
            <w:r w:rsidRPr="00A42E3F">
              <w:rPr>
                <w:sz w:val="20"/>
                <w:szCs w:val="20"/>
              </w:rPr>
              <w:t>Option 2 (Intel): Consider enhancements on the number of searchers in a future release beyond Rel-19.</w:t>
            </w:r>
          </w:p>
          <w:p w14:paraId="697109CD" w14:textId="77777777" w:rsidR="00A42E3F" w:rsidRPr="00A42E3F" w:rsidRDefault="00A42E3F" w:rsidP="00A42E3F">
            <w:pPr>
              <w:pStyle w:val="ListParagraph"/>
              <w:widowControl/>
              <w:numPr>
                <w:ilvl w:val="0"/>
                <w:numId w:val="47"/>
              </w:numPr>
              <w:autoSpaceDE/>
              <w:autoSpaceDN/>
              <w:adjustRightInd/>
              <w:spacing w:before="0" w:beforeAutospacing="0" w:line="240" w:lineRule="auto"/>
              <w:ind w:firstLineChars="0"/>
              <w:rPr>
                <w:sz w:val="20"/>
                <w:szCs w:val="20"/>
              </w:rPr>
            </w:pPr>
            <w:r w:rsidRPr="00A42E3F">
              <w:rPr>
                <w:sz w:val="20"/>
                <w:szCs w:val="20"/>
              </w:rPr>
              <w:t>Option 3 (vivo): RAN4 to consider more than 2 searchers, e.g., 3 searchers as the assumption for reducing FR2 L3 measurement delay.</w:t>
            </w:r>
          </w:p>
          <w:p w14:paraId="3091F2D0" w14:textId="77777777" w:rsidR="00A42E3F" w:rsidRPr="00A42E3F" w:rsidRDefault="00A42E3F" w:rsidP="00A42E3F">
            <w:pPr>
              <w:pStyle w:val="ListParagraph"/>
              <w:widowControl/>
              <w:numPr>
                <w:ilvl w:val="0"/>
                <w:numId w:val="47"/>
              </w:numPr>
              <w:overflowPunct w:val="0"/>
              <w:spacing w:before="0" w:beforeAutospacing="0" w:line="240" w:lineRule="auto"/>
              <w:ind w:firstLineChars="0"/>
              <w:textAlignment w:val="baseline"/>
              <w:rPr>
                <w:sz w:val="20"/>
                <w:szCs w:val="20"/>
              </w:rPr>
            </w:pPr>
            <w:r w:rsidRPr="00A42E3F">
              <w:rPr>
                <w:sz w:val="20"/>
                <w:szCs w:val="20"/>
              </w:rPr>
              <w:t>Option 4 (CATT, HW): For UE supporting per-FR gap and the measurement is conducted without gap.</w:t>
            </w:r>
          </w:p>
          <w:p w14:paraId="6A1CDA45" w14:textId="77777777" w:rsidR="00A42E3F" w:rsidRPr="00A42E3F" w:rsidRDefault="00A42E3F" w:rsidP="00A42E3F">
            <w:pPr>
              <w:pStyle w:val="ListParagraph"/>
              <w:widowControl/>
              <w:numPr>
                <w:ilvl w:val="0"/>
                <w:numId w:val="47"/>
              </w:numPr>
              <w:autoSpaceDE/>
              <w:autoSpaceDN/>
              <w:adjustRightInd/>
              <w:spacing w:before="0" w:beforeAutospacing="0" w:line="240" w:lineRule="auto"/>
              <w:ind w:firstLineChars="0"/>
              <w:rPr>
                <w:sz w:val="20"/>
                <w:szCs w:val="20"/>
              </w:rPr>
            </w:pPr>
            <w:r w:rsidRPr="00A42E3F">
              <w:rPr>
                <w:sz w:val="20"/>
                <w:szCs w:val="20"/>
              </w:rPr>
              <w:t xml:space="preserve">Option 5 (Nokia): </w:t>
            </w:r>
          </w:p>
          <w:p w14:paraId="6FEE788F" w14:textId="77777777" w:rsidR="00A42E3F" w:rsidRPr="00A42E3F" w:rsidRDefault="00A42E3F" w:rsidP="00A42E3F">
            <w:pPr>
              <w:pStyle w:val="ListParagraph"/>
              <w:widowControl/>
              <w:numPr>
                <w:ilvl w:val="1"/>
                <w:numId w:val="47"/>
              </w:numPr>
              <w:autoSpaceDE/>
              <w:autoSpaceDN/>
              <w:adjustRightInd/>
              <w:spacing w:before="0" w:beforeAutospacing="0" w:line="240" w:lineRule="auto"/>
              <w:ind w:firstLineChars="0"/>
              <w:rPr>
                <w:sz w:val="20"/>
                <w:szCs w:val="20"/>
              </w:rPr>
            </w:pPr>
            <w:r w:rsidRPr="00A42E3F">
              <w:rPr>
                <w:sz w:val="20"/>
                <w:szCs w:val="20"/>
              </w:rPr>
              <w:t xml:space="preserve">To confirm one of the searchers is used for </w:t>
            </w:r>
            <w:proofErr w:type="spellStart"/>
            <w:r w:rsidRPr="00A42E3F">
              <w:rPr>
                <w:sz w:val="20"/>
                <w:szCs w:val="20"/>
              </w:rPr>
              <w:t>PCell</w:t>
            </w:r>
            <w:proofErr w:type="spellEnd"/>
            <w:r w:rsidRPr="00A42E3F">
              <w:rPr>
                <w:sz w:val="20"/>
                <w:szCs w:val="20"/>
              </w:rPr>
              <w:t xml:space="preserve"> measurement and the other is used for the measurements on all the </w:t>
            </w:r>
            <w:proofErr w:type="spellStart"/>
            <w:r w:rsidRPr="00A42E3F">
              <w:rPr>
                <w:sz w:val="20"/>
                <w:szCs w:val="20"/>
              </w:rPr>
              <w:t>SCells</w:t>
            </w:r>
            <w:proofErr w:type="spellEnd"/>
            <w:r w:rsidRPr="00A42E3F">
              <w:rPr>
                <w:sz w:val="20"/>
                <w:szCs w:val="20"/>
              </w:rPr>
              <w:t xml:space="preserve">. </w:t>
            </w:r>
          </w:p>
          <w:p w14:paraId="2A93EA94" w14:textId="77777777" w:rsidR="00A42E3F" w:rsidRPr="00A42E3F" w:rsidRDefault="00A42E3F" w:rsidP="00A42E3F">
            <w:pPr>
              <w:pStyle w:val="ListParagraph"/>
              <w:widowControl/>
              <w:numPr>
                <w:ilvl w:val="0"/>
                <w:numId w:val="47"/>
              </w:numPr>
              <w:autoSpaceDE/>
              <w:autoSpaceDN/>
              <w:adjustRightInd/>
              <w:spacing w:before="0" w:beforeAutospacing="0" w:line="240" w:lineRule="auto"/>
              <w:ind w:left="720" w:firstLineChars="0"/>
              <w:rPr>
                <w:color w:val="0070C0"/>
                <w:sz w:val="20"/>
                <w:szCs w:val="20"/>
              </w:rPr>
            </w:pPr>
            <w:r w:rsidRPr="00A42E3F">
              <w:rPr>
                <w:color w:val="0070C0"/>
                <w:sz w:val="20"/>
                <w:szCs w:val="20"/>
              </w:rPr>
              <w:t>Recommended WF</w:t>
            </w:r>
          </w:p>
          <w:p w14:paraId="6E005195" w14:textId="7DE15712" w:rsidR="00A42E3F" w:rsidRPr="00A42E3F" w:rsidRDefault="00A42E3F" w:rsidP="00A42E3F">
            <w:pPr>
              <w:pStyle w:val="ListParagraph"/>
              <w:widowControl/>
              <w:numPr>
                <w:ilvl w:val="1"/>
                <w:numId w:val="47"/>
              </w:numPr>
              <w:autoSpaceDE/>
              <w:autoSpaceDN/>
              <w:adjustRightInd/>
              <w:spacing w:before="0" w:beforeAutospacing="0" w:line="240" w:lineRule="auto"/>
              <w:ind w:left="1440" w:firstLineChars="0"/>
            </w:pPr>
            <w:r w:rsidRPr="00A42E3F">
              <w:rPr>
                <w:sz w:val="20"/>
                <w:szCs w:val="20"/>
              </w:rPr>
              <w:t>TBA</w:t>
            </w:r>
          </w:p>
        </w:tc>
      </w:tr>
    </w:tbl>
    <w:p w14:paraId="369DB695" w14:textId="77777777" w:rsidR="00B465B9" w:rsidRDefault="00A42E3F" w:rsidP="00B465B9">
      <w:pPr>
        <w:jc w:val="both"/>
        <w:rPr>
          <w:bCs/>
          <w:iCs/>
          <w:color w:val="000000" w:themeColor="text1"/>
        </w:rPr>
      </w:pPr>
      <w:r>
        <w:rPr>
          <w:bCs/>
          <w:iCs/>
          <w:color w:val="000000" w:themeColor="text1"/>
        </w:rPr>
        <w:t>RAN plenary agreed in the WID that the b</w:t>
      </w:r>
      <w:r w:rsidRPr="008B61EF">
        <w:rPr>
          <w:bCs/>
          <w:iCs/>
          <w:color w:val="000000" w:themeColor="text1"/>
        </w:rPr>
        <w:t>aseline assumption on number of searchers is 2</w:t>
      </w:r>
      <w:r>
        <w:rPr>
          <w:bCs/>
          <w:iCs/>
          <w:color w:val="000000" w:themeColor="text1"/>
        </w:rPr>
        <w:t>, and that’s also aligned with the RAN4 fundamental assumption from Rel-15. Some companies raised one issue that: in current spec, if UE supports per-FR MG, and if one FR measurement is using MG and the other FR measurement is not using MG, we don’t have a joint section of CSSF requirement to define a per-UE CSSF factor including both FRs, and that implies UE supports 3 searchers in this case. Unfortunately, we disagree with this assumption and interpretation, our view is: this is just a missing piece of current spec, and we don’t have specific test case to verify UE behavior in this case. In the field, the deployment of FR2 is very rear and the UE measurement speed cannot be easily verified in the current field log (at least no error observed in current industry). Additionally, searcher number change is a quite big challenge to UE implementation and design, and it will even impact the most essential part of the UE architecture. Thus, we don’t think the current spec implies certain UE capability beyond 2 searcher assumption, and 2 searcher assumption shall still be kept for this R19 WI.</w:t>
      </w:r>
    </w:p>
    <w:p w14:paraId="38D486BC" w14:textId="6A0756E6" w:rsidR="00B465B9" w:rsidRPr="00B465B9" w:rsidRDefault="00B465B9" w:rsidP="00B465B9">
      <w:pPr>
        <w:jc w:val="both"/>
        <w:rPr>
          <w:bCs/>
          <w:iCs/>
          <w:color w:val="000000" w:themeColor="text1"/>
        </w:rPr>
      </w:pPr>
      <w:r>
        <w:rPr>
          <w:b/>
          <w:bCs/>
          <w:i/>
          <w:iCs/>
        </w:rPr>
        <w:t xml:space="preserve">Proposal 11: </w:t>
      </w:r>
      <w:r w:rsidRPr="00B465B9">
        <w:rPr>
          <w:b/>
          <w:bCs/>
          <w:i/>
          <w:iCs/>
        </w:rPr>
        <w:t>RAN4 only consider the enhancement based on 2 searchers, i.e., same as previous release</w:t>
      </w:r>
      <w:r>
        <w:rPr>
          <w:b/>
          <w:bCs/>
          <w:i/>
          <w:iCs/>
        </w:rPr>
        <w:t>, for</w:t>
      </w:r>
      <w:r w:rsidRPr="00B465B9">
        <w:t xml:space="preserve"> </w:t>
      </w:r>
      <w:r w:rsidRPr="00B465B9">
        <w:rPr>
          <w:b/>
          <w:bCs/>
          <w:i/>
          <w:iCs/>
        </w:rPr>
        <w:t>L3 measurement delay reduction by optimizing CSSF</w:t>
      </w:r>
      <w:r>
        <w:rPr>
          <w:b/>
          <w:bCs/>
          <w:i/>
          <w:iCs/>
        </w:rPr>
        <w:t>.</w:t>
      </w:r>
    </w:p>
    <w:p w14:paraId="4FC01CAA" w14:textId="77777777" w:rsidR="00B465B9" w:rsidRDefault="00B465B9" w:rsidP="00B465B9">
      <w:pPr>
        <w:rPr>
          <w:b/>
          <w:color w:val="0070C0"/>
          <w:u w:val="single"/>
          <w:lang w:eastAsia="ko-KR"/>
        </w:rPr>
      </w:pPr>
      <w:r w:rsidRPr="00112FA9">
        <w:rPr>
          <w:b/>
          <w:color w:val="0070C0"/>
          <w:u w:val="single"/>
          <w:lang w:eastAsia="ko-KR"/>
        </w:rPr>
        <w:t>Issue 2-</w:t>
      </w:r>
      <w:r>
        <w:rPr>
          <w:b/>
          <w:color w:val="0070C0"/>
          <w:u w:val="single"/>
          <w:lang w:eastAsia="ko-KR"/>
        </w:rPr>
        <w:t>2</w:t>
      </w:r>
      <w:r w:rsidRPr="00112FA9">
        <w:rPr>
          <w:b/>
          <w:color w:val="0070C0"/>
          <w:u w:val="single"/>
          <w:lang w:eastAsia="ko-KR"/>
        </w:rPr>
        <w:t>-</w:t>
      </w:r>
      <w:r>
        <w:rPr>
          <w:b/>
          <w:color w:val="0070C0"/>
          <w:u w:val="single"/>
          <w:lang w:eastAsia="ko-KR"/>
        </w:rPr>
        <w:t>4</w:t>
      </w:r>
      <w:r w:rsidRPr="00112FA9">
        <w:rPr>
          <w:b/>
          <w:color w:val="0070C0"/>
          <w:u w:val="single"/>
          <w:lang w:eastAsia="ko-KR"/>
        </w:rPr>
        <w:t xml:space="preserve">: </w:t>
      </w:r>
      <w:r>
        <w:rPr>
          <w:b/>
          <w:color w:val="0070C0"/>
          <w:u w:val="single"/>
          <w:lang w:eastAsia="ko-KR"/>
        </w:rPr>
        <w:t xml:space="preserve">Applicability requirement of </w:t>
      </w:r>
      <w:r w:rsidRPr="00112FA9">
        <w:rPr>
          <w:b/>
          <w:color w:val="0070C0"/>
          <w:u w:val="single"/>
          <w:lang w:eastAsia="ko-KR"/>
        </w:rPr>
        <w:t>L3 measurement delay</w:t>
      </w:r>
      <w:r>
        <w:rPr>
          <w:b/>
          <w:color w:val="0070C0"/>
          <w:u w:val="single"/>
          <w:lang w:eastAsia="ko-KR"/>
        </w:rPr>
        <w:t xml:space="preserve"> reduction</w:t>
      </w:r>
      <w:r w:rsidRPr="00112FA9">
        <w:rPr>
          <w:b/>
          <w:color w:val="0070C0"/>
          <w:u w:val="single"/>
          <w:lang w:eastAsia="ko-KR"/>
        </w:rPr>
        <w:t xml:space="preserve"> by optimizing </w:t>
      </w:r>
      <w:r>
        <w:rPr>
          <w:b/>
          <w:color w:val="0070C0"/>
          <w:u w:val="single"/>
          <w:lang w:eastAsia="ko-KR"/>
        </w:rPr>
        <w:t>CSSF</w:t>
      </w:r>
    </w:p>
    <w:tbl>
      <w:tblPr>
        <w:tblStyle w:val="TableGrid"/>
        <w:tblW w:w="0" w:type="auto"/>
        <w:tblLook w:val="04A0" w:firstRow="1" w:lastRow="0" w:firstColumn="1" w:lastColumn="0" w:noHBand="0" w:noVBand="1"/>
      </w:tblPr>
      <w:tblGrid>
        <w:gridCol w:w="9629"/>
      </w:tblGrid>
      <w:tr w:rsidR="00B465B9" w14:paraId="418549FF" w14:textId="77777777" w:rsidTr="00B465B9">
        <w:tc>
          <w:tcPr>
            <w:tcW w:w="9629" w:type="dxa"/>
          </w:tcPr>
          <w:p w14:paraId="7123437E" w14:textId="77777777" w:rsidR="00B465B9" w:rsidRDefault="00B465B9" w:rsidP="00B465B9">
            <w:pPr>
              <w:pStyle w:val="ListParagraph"/>
              <w:widowControl/>
              <w:numPr>
                <w:ilvl w:val="0"/>
                <w:numId w:val="47"/>
              </w:numPr>
              <w:autoSpaceDE/>
              <w:autoSpaceDN/>
              <w:adjustRightInd/>
              <w:spacing w:before="0" w:beforeAutospacing="0" w:after="120" w:line="240" w:lineRule="auto"/>
              <w:ind w:firstLineChars="0"/>
            </w:pPr>
            <w:r>
              <w:t>Option 1 (Intel):</w:t>
            </w:r>
            <w:r w:rsidRPr="009E4644">
              <w:t xml:space="preserve"> Deprioritize EN-DC scope in this work item</w:t>
            </w:r>
          </w:p>
          <w:p w14:paraId="70E12E1C" w14:textId="77777777" w:rsidR="00B465B9" w:rsidRDefault="00B465B9" w:rsidP="00B465B9">
            <w:pPr>
              <w:pStyle w:val="ListParagraph"/>
              <w:widowControl/>
              <w:numPr>
                <w:ilvl w:val="0"/>
                <w:numId w:val="47"/>
              </w:numPr>
              <w:autoSpaceDE/>
              <w:autoSpaceDN/>
              <w:adjustRightInd/>
              <w:spacing w:before="0" w:beforeAutospacing="0" w:after="120" w:line="240" w:lineRule="auto"/>
              <w:ind w:firstLineChars="0"/>
            </w:pPr>
            <w:r>
              <w:t xml:space="preserve">Option 2 (ZTE): </w:t>
            </w:r>
            <w:r w:rsidRPr="000D355F">
              <w:t>For the CSSF enhancement, all EN-DC, NE-DC and NR-DC are applicable scenarios.</w:t>
            </w:r>
          </w:p>
          <w:p w14:paraId="09B2D340" w14:textId="77777777" w:rsidR="00B465B9" w:rsidRDefault="00B465B9" w:rsidP="00B465B9">
            <w:pPr>
              <w:pStyle w:val="ListParagraph"/>
              <w:widowControl/>
              <w:numPr>
                <w:ilvl w:val="0"/>
                <w:numId w:val="47"/>
              </w:numPr>
              <w:autoSpaceDE/>
              <w:autoSpaceDN/>
              <w:adjustRightInd/>
              <w:spacing w:before="0" w:beforeAutospacing="0" w:after="120" w:line="240" w:lineRule="auto"/>
              <w:ind w:firstLineChars="0"/>
            </w:pPr>
            <w:r>
              <w:t>Option 3 (OPPO):</w:t>
            </w:r>
            <w:r w:rsidRPr="000D355F">
              <w:t xml:space="preserve"> </w:t>
            </w:r>
            <w:r w:rsidRPr="000D355F">
              <w:rPr>
                <w:bCs/>
                <w:lang w:eastAsia="en-GB"/>
              </w:rPr>
              <w:t xml:space="preserve">RAN4 to consider EN-DC, NE-DC, SA and NR-DC for optimizing </w:t>
            </w:r>
            <w:proofErr w:type="spellStart"/>
            <w:r w:rsidRPr="000D355F">
              <w:rPr>
                <w:bCs/>
                <w:i/>
                <w:lang w:eastAsia="en-GB"/>
              </w:rPr>
              <w:t>CSSF</w:t>
            </w:r>
            <w:r w:rsidRPr="000D355F">
              <w:rPr>
                <w:bCs/>
                <w:i/>
                <w:vertAlign w:val="subscript"/>
                <w:lang w:eastAsia="en-GB"/>
              </w:rPr>
              <w:t>outside_gap,i</w:t>
            </w:r>
            <w:proofErr w:type="spellEnd"/>
            <w:r w:rsidRPr="000D355F">
              <w:rPr>
                <w:bCs/>
                <w:i/>
                <w:lang w:eastAsia="en-GB"/>
              </w:rPr>
              <w:t xml:space="preserve"> </w:t>
            </w:r>
            <w:r w:rsidRPr="000D355F">
              <w:rPr>
                <w:bCs/>
                <w:lang w:eastAsia="en-GB"/>
              </w:rPr>
              <w:t>scaling factor.</w:t>
            </w:r>
          </w:p>
          <w:p w14:paraId="2C5EE118" w14:textId="77777777" w:rsidR="00B465B9" w:rsidRDefault="00B465B9" w:rsidP="00B465B9">
            <w:pPr>
              <w:pStyle w:val="ListParagraph"/>
              <w:widowControl/>
              <w:numPr>
                <w:ilvl w:val="0"/>
                <w:numId w:val="47"/>
              </w:numPr>
              <w:autoSpaceDE/>
              <w:autoSpaceDN/>
              <w:adjustRightInd/>
              <w:spacing w:before="0" w:beforeAutospacing="0" w:after="120" w:line="240" w:lineRule="auto"/>
              <w:ind w:firstLineChars="0"/>
            </w:pPr>
            <w:r>
              <w:t>Option 4 (Ericsson):</w:t>
            </w:r>
            <w:r w:rsidRPr="000D355F">
              <w:t xml:space="preserve"> CSSF relevant to FR2-1 in the WI may take ‘FR2 only intra band CA’, ‘FR2 only inter band CA’, ‘FR1+FR2 CA’, ‘FR1+FR2 NR-DC’ into account, different applicability condition may be specified if needed. EN-DC or NE-DC may be deprioritized.</w:t>
            </w:r>
          </w:p>
          <w:p w14:paraId="4EEE1AF4" w14:textId="77777777" w:rsidR="00B465B9" w:rsidRPr="000D355F" w:rsidRDefault="00B465B9" w:rsidP="00B465B9">
            <w:pPr>
              <w:pStyle w:val="ListParagraph"/>
              <w:widowControl/>
              <w:numPr>
                <w:ilvl w:val="0"/>
                <w:numId w:val="47"/>
              </w:numPr>
              <w:autoSpaceDE/>
              <w:autoSpaceDN/>
              <w:adjustRightInd/>
              <w:spacing w:before="0" w:beforeAutospacing="0" w:after="120" w:line="240" w:lineRule="auto"/>
              <w:ind w:firstLineChars="0"/>
            </w:pPr>
            <w:r>
              <w:lastRenderedPageBreak/>
              <w:t xml:space="preserve">Option 5 (Samsung): </w:t>
            </w:r>
            <w:r w:rsidRPr="000D355F">
              <w:rPr>
                <w:bCs/>
              </w:rPr>
              <w:t xml:space="preserve">RAN4 to discuss the necessity of defining </w:t>
            </w:r>
            <w:proofErr w:type="spellStart"/>
            <w:r w:rsidRPr="000D355F">
              <w:rPr>
                <w:bCs/>
              </w:rPr>
              <w:t>CSSF</w:t>
            </w:r>
            <w:r w:rsidRPr="000D355F">
              <w:rPr>
                <w:bCs/>
                <w:vertAlign w:val="subscript"/>
              </w:rPr>
              <w:t>outside_gap,i</w:t>
            </w:r>
            <w:proofErr w:type="spellEnd"/>
            <w:r w:rsidRPr="000D355F">
              <w:rPr>
                <w:bCs/>
              </w:rPr>
              <w:t xml:space="preserve"> scaling factor for SA mode, where two FR2 operating band are included for FR1+FR2 inter-band CA</w:t>
            </w:r>
          </w:p>
          <w:p w14:paraId="1F8CD630" w14:textId="77777777" w:rsidR="00B465B9" w:rsidRDefault="00B465B9" w:rsidP="00B465B9">
            <w:pPr>
              <w:pStyle w:val="ListParagraph"/>
              <w:widowControl/>
              <w:numPr>
                <w:ilvl w:val="0"/>
                <w:numId w:val="47"/>
              </w:numPr>
              <w:autoSpaceDE/>
              <w:autoSpaceDN/>
              <w:adjustRightInd/>
              <w:spacing w:before="0" w:beforeAutospacing="0" w:after="120" w:line="240" w:lineRule="auto"/>
              <w:ind w:left="720" w:firstLineChars="0"/>
              <w:rPr>
                <w:color w:val="0070C0"/>
              </w:rPr>
            </w:pPr>
            <w:r>
              <w:rPr>
                <w:color w:val="0070C0"/>
              </w:rPr>
              <w:t>Recommended WF</w:t>
            </w:r>
          </w:p>
          <w:p w14:paraId="7901B737" w14:textId="77777777" w:rsidR="00B465B9" w:rsidRDefault="00B465B9" w:rsidP="00B465B9">
            <w:pPr>
              <w:pStyle w:val="ListParagraph"/>
              <w:widowControl/>
              <w:numPr>
                <w:ilvl w:val="1"/>
                <w:numId w:val="47"/>
              </w:numPr>
              <w:autoSpaceDE/>
              <w:autoSpaceDN/>
              <w:adjustRightInd/>
              <w:spacing w:before="0" w:beforeAutospacing="0" w:after="120" w:line="240" w:lineRule="auto"/>
              <w:ind w:left="1440" w:firstLineChars="0"/>
            </w:pPr>
            <w:r>
              <w:t xml:space="preserve">Moderator note: </w:t>
            </w:r>
          </w:p>
          <w:p w14:paraId="294E7257" w14:textId="7FD9DCFF" w:rsidR="00B465B9" w:rsidRPr="00B465B9" w:rsidRDefault="00B465B9" w:rsidP="00B465B9">
            <w:pPr>
              <w:pStyle w:val="ListParagraph"/>
              <w:widowControl/>
              <w:numPr>
                <w:ilvl w:val="2"/>
                <w:numId w:val="47"/>
              </w:numPr>
              <w:autoSpaceDE/>
              <w:autoSpaceDN/>
              <w:adjustRightInd/>
              <w:spacing w:before="0" w:beforeAutospacing="0" w:after="120" w:line="240" w:lineRule="auto"/>
              <w:ind w:firstLineChars="0"/>
            </w:pPr>
            <w:r>
              <w:t xml:space="preserve">can RAN4 choose the intersection set among above options, e.g., </w:t>
            </w:r>
            <w:r w:rsidRPr="000D355F">
              <w:rPr>
                <w:bCs/>
              </w:rPr>
              <w:t xml:space="preserve">RAN4 to discuss the necessity of defining </w:t>
            </w:r>
            <w:proofErr w:type="spellStart"/>
            <w:r w:rsidRPr="000D355F">
              <w:rPr>
                <w:bCs/>
              </w:rPr>
              <w:t>CSSF</w:t>
            </w:r>
            <w:r w:rsidRPr="000D355F">
              <w:rPr>
                <w:bCs/>
                <w:vertAlign w:val="subscript"/>
              </w:rPr>
              <w:t>outside_gap,i</w:t>
            </w:r>
            <w:proofErr w:type="spellEnd"/>
            <w:r w:rsidRPr="000D355F">
              <w:rPr>
                <w:bCs/>
              </w:rPr>
              <w:t xml:space="preserve"> scaling factor for SA</w:t>
            </w:r>
            <w:r>
              <w:rPr>
                <w:bCs/>
              </w:rPr>
              <w:t xml:space="preserve"> and NR-DC</w:t>
            </w:r>
            <w:r w:rsidRPr="000D355F">
              <w:rPr>
                <w:bCs/>
              </w:rPr>
              <w:t xml:space="preserve"> mode</w:t>
            </w:r>
            <w:r>
              <w:rPr>
                <w:bCs/>
              </w:rPr>
              <w:t xml:space="preserve"> in which at least one FR2-1 CC is configured</w:t>
            </w:r>
          </w:p>
        </w:tc>
      </w:tr>
    </w:tbl>
    <w:p w14:paraId="64A5BFBF" w14:textId="22D3D3B7" w:rsidR="00A42E3F" w:rsidRDefault="00B465B9" w:rsidP="00B465B9">
      <w:pPr>
        <w:jc w:val="both"/>
        <w:rPr>
          <w:rFonts w:eastAsia="SimSun"/>
          <w:bCs/>
          <w:lang w:eastAsia="en-GB"/>
        </w:rPr>
      </w:pPr>
      <w:r w:rsidRPr="00B465B9">
        <w:rPr>
          <w:bCs/>
          <w:iCs/>
          <w:color w:val="000000" w:themeColor="text1"/>
        </w:rPr>
        <w:lastRenderedPageBreak/>
        <w:t xml:space="preserve">The WID </w:t>
      </w:r>
      <w:r>
        <w:rPr>
          <w:bCs/>
          <w:iCs/>
          <w:color w:val="000000" w:themeColor="text1"/>
        </w:rPr>
        <w:t xml:space="preserve">include the CSSF related enhancement for </w:t>
      </w:r>
      <w:r w:rsidRPr="00B465B9">
        <w:rPr>
          <w:bCs/>
          <w:iCs/>
          <w:color w:val="000000" w:themeColor="text1"/>
        </w:rPr>
        <w:t>FR2-1 SSB based L3 measurement delay reduction</w:t>
      </w:r>
      <w:r>
        <w:rPr>
          <w:bCs/>
          <w:iCs/>
          <w:color w:val="000000" w:themeColor="text1"/>
        </w:rPr>
        <w:t xml:space="preserve">, however, it doesn’t preclude the CA or DC case when the FR1 serving </w:t>
      </w:r>
      <w:r>
        <w:rPr>
          <w:rFonts w:hint="eastAsia"/>
          <w:bCs/>
          <w:iCs/>
          <w:color w:val="000000" w:themeColor="text1"/>
        </w:rPr>
        <w:t>carrier</w:t>
      </w:r>
      <w:r>
        <w:rPr>
          <w:bCs/>
          <w:iCs/>
          <w:color w:val="000000" w:themeColor="text1"/>
        </w:rPr>
        <w:t xml:space="preserve"> is also configured to UE.</w:t>
      </w:r>
      <w:r>
        <w:rPr>
          <w:rFonts w:hint="eastAsia"/>
          <w:bCs/>
          <w:iCs/>
          <w:color w:val="000000" w:themeColor="text1"/>
        </w:rPr>
        <w:t xml:space="preserve"> In</w:t>
      </w:r>
      <w:r>
        <w:rPr>
          <w:bCs/>
          <w:iCs/>
          <w:color w:val="000000" w:themeColor="text1"/>
        </w:rPr>
        <w:t xml:space="preserve"> last meeting, companies proposed different kinds of CA/DC modes for study, and we </w:t>
      </w:r>
      <w:r w:rsidR="00A50391">
        <w:rPr>
          <w:bCs/>
          <w:iCs/>
          <w:color w:val="000000" w:themeColor="text1"/>
        </w:rPr>
        <w:t>have no strong view on which one shall be chosen since the current CSSF outside gap in the TS38.133 covers all</w:t>
      </w:r>
      <w:r w:rsidR="00A50391" w:rsidRPr="00A50391">
        <w:rPr>
          <w:rFonts w:eastAsia="SimSun"/>
          <w:bCs/>
          <w:lang w:eastAsia="en-GB"/>
        </w:rPr>
        <w:t xml:space="preserve"> </w:t>
      </w:r>
      <w:r w:rsidR="00A50391" w:rsidRPr="000D355F">
        <w:rPr>
          <w:rFonts w:eastAsia="SimSun"/>
          <w:bCs/>
          <w:lang w:eastAsia="en-GB"/>
        </w:rPr>
        <w:t xml:space="preserve">EN-DC, NE-DC, </w:t>
      </w:r>
      <w:proofErr w:type="gramStart"/>
      <w:r w:rsidR="00A50391" w:rsidRPr="000D355F">
        <w:rPr>
          <w:rFonts w:eastAsia="SimSun"/>
          <w:bCs/>
          <w:lang w:eastAsia="en-GB"/>
        </w:rPr>
        <w:t>SA</w:t>
      </w:r>
      <w:proofErr w:type="gramEnd"/>
      <w:r w:rsidR="00A50391" w:rsidRPr="000D355F">
        <w:rPr>
          <w:rFonts w:eastAsia="SimSun"/>
          <w:bCs/>
          <w:lang w:eastAsia="en-GB"/>
        </w:rPr>
        <w:t xml:space="preserve"> and NR-DC</w:t>
      </w:r>
      <w:r w:rsidR="00A50391">
        <w:rPr>
          <w:rFonts w:eastAsia="SimSun"/>
          <w:bCs/>
          <w:lang w:eastAsia="en-GB"/>
        </w:rPr>
        <w:t>.</w:t>
      </w:r>
    </w:p>
    <w:p w14:paraId="38B3138B" w14:textId="00B70F2C" w:rsidR="00A50391" w:rsidRPr="00A50391" w:rsidRDefault="00A50391" w:rsidP="00A50391">
      <w:pPr>
        <w:autoSpaceDE/>
        <w:autoSpaceDN/>
        <w:adjustRightInd/>
        <w:spacing w:before="0" w:beforeAutospacing="0" w:after="120"/>
        <w:rPr>
          <w:rFonts w:eastAsia="SimSun"/>
          <w:b/>
          <w:i/>
          <w:iCs/>
        </w:rPr>
      </w:pPr>
      <w:r w:rsidRPr="00A50391">
        <w:rPr>
          <w:rFonts w:eastAsia="SimSun"/>
          <w:b/>
          <w:i/>
          <w:iCs/>
          <w:lang w:eastAsia="en-GB"/>
        </w:rPr>
        <w:t>P</w:t>
      </w:r>
      <w:r>
        <w:rPr>
          <w:rFonts w:eastAsia="SimSun"/>
          <w:b/>
          <w:i/>
          <w:iCs/>
          <w:lang w:eastAsia="en-GB"/>
        </w:rPr>
        <w:t>ro</w:t>
      </w:r>
      <w:r w:rsidRPr="00A50391">
        <w:rPr>
          <w:rFonts w:eastAsia="SimSun"/>
          <w:b/>
          <w:i/>
          <w:iCs/>
          <w:lang w:eastAsia="en-GB"/>
        </w:rPr>
        <w:t xml:space="preserve">posal 12: RAN4 to consider EN-DC, NE-DC, SA and NR-DC for L3 measurement delay reduction by optimizing </w:t>
      </w:r>
      <w:proofErr w:type="spellStart"/>
      <w:r w:rsidRPr="00A50391">
        <w:rPr>
          <w:rFonts w:eastAsia="SimSun"/>
          <w:b/>
          <w:i/>
          <w:iCs/>
          <w:lang w:eastAsia="en-GB"/>
        </w:rPr>
        <w:t>CSSF</w:t>
      </w:r>
      <w:r w:rsidRPr="00A50391">
        <w:rPr>
          <w:rFonts w:eastAsia="SimSun"/>
          <w:b/>
          <w:i/>
          <w:iCs/>
          <w:vertAlign w:val="subscript"/>
          <w:lang w:eastAsia="en-GB"/>
        </w:rPr>
        <w:t>outside_</w:t>
      </w:r>
      <w:proofErr w:type="gramStart"/>
      <w:r w:rsidRPr="00A50391">
        <w:rPr>
          <w:rFonts w:eastAsia="SimSun"/>
          <w:b/>
          <w:i/>
          <w:iCs/>
          <w:vertAlign w:val="subscript"/>
          <w:lang w:eastAsia="en-GB"/>
        </w:rPr>
        <w:t>gap,i</w:t>
      </w:r>
      <w:proofErr w:type="spellEnd"/>
      <w:r w:rsidRPr="00A50391">
        <w:rPr>
          <w:rFonts w:eastAsia="SimSun"/>
          <w:b/>
          <w:i/>
          <w:iCs/>
          <w:lang w:eastAsia="en-GB"/>
        </w:rPr>
        <w:t>.</w:t>
      </w:r>
      <w:proofErr w:type="gramEnd"/>
    </w:p>
    <w:p w14:paraId="18F74E54" w14:textId="3238E7E4" w:rsidR="00A50391" w:rsidRPr="00A50391" w:rsidRDefault="00A50391" w:rsidP="00A50391">
      <w:pPr>
        <w:rPr>
          <w:b/>
          <w:color w:val="0070C0"/>
          <w:u w:val="single"/>
          <w:lang w:eastAsia="ko-KR"/>
        </w:rPr>
      </w:pPr>
      <w:r w:rsidRPr="003417B3">
        <w:rPr>
          <w:b/>
          <w:color w:val="0070C0"/>
          <w:u w:val="single"/>
          <w:lang w:eastAsia="ko-KR"/>
        </w:rPr>
        <w:t xml:space="preserve">Issue </w:t>
      </w:r>
      <w:r>
        <w:rPr>
          <w:b/>
          <w:color w:val="0070C0"/>
          <w:u w:val="single"/>
          <w:lang w:eastAsia="ko-KR"/>
        </w:rPr>
        <w:t>2-2</w:t>
      </w:r>
      <w:r w:rsidRPr="003417B3">
        <w:rPr>
          <w:b/>
          <w:color w:val="0070C0"/>
          <w:u w:val="single"/>
          <w:lang w:eastAsia="ko-KR"/>
        </w:rPr>
        <w:t>-</w:t>
      </w:r>
      <w:r>
        <w:rPr>
          <w:b/>
          <w:color w:val="0070C0"/>
          <w:u w:val="single"/>
          <w:lang w:eastAsia="ko-KR"/>
        </w:rPr>
        <w:t>5</w:t>
      </w:r>
      <w:r w:rsidRPr="003417B3">
        <w:rPr>
          <w:b/>
          <w:color w:val="0070C0"/>
          <w:u w:val="single"/>
          <w:lang w:eastAsia="ko-KR"/>
        </w:rPr>
        <w:t xml:space="preserve">: </w:t>
      </w:r>
      <w:r>
        <w:rPr>
          <w:b/>
          <w:color w:val="0070C0"/>
          <w:u w:val="single"/>
          <w:lang w:eastAsia="ko-KR"/>
        </w:rPr>
        <w:t xml:space="preserve">Solutions to apply/specify </w:t>
      </w:r>
      <w:r w:rsidRPr="00684FD7">
        <w:rPr>
          <w:b/>
          <w:color w:val="0070C0"/>
          <w:u w:val="single"/>
          <w:lang w:eastAsia="ko-KR"/>
        </w:rPr>
        <w:t xml:space="preserve">L3 measurement delay </w:t>
      </w:r>
      <w:r>
        <w:rPr>
          <w:b/>
          <w:color w:val="0070C0"/>
          <w:u w:val="single"/>
          <w:lang w:eastAsia="ko-KR"/>
        </w:rPr>
        <w:t xml:space="preserve">reduction </w:t>
      </w:r>
      <w:r w:rsidRPr="00684FD7">
        <w:rPr>
          <w:b/>
          <w:color w:val="0070C0"/>
          <w:u w:val="single"/>
          <w:lang w:eastAsia="ko-KR"/>
        </w:rPr>
        <w:t xml:space="preserve">by optimizing </w:t>
      </w:r>
      <w:r>
        <w:rPr>
          <w:b/>
          <w:color w:val="0070C0"/>
          <w:u w:val="single"/>
          <w:lang w:eastAsia="ko-KR"/>
        </w:rPr>
        <w:t>CSSF</w:t>
      </w:r>
      <w:r w:rsidRPr="00425F78">
        <w:t xml:space="preserve"> </w:t>
      </w:r>
      <w:r w:rsidRPr="00425F78">
        <w:rPr>
          <w:b/>
          <w:color w:val="0070C0"/>
          <w:u w:val="single"/>
          <w:lang w:eastAsia="ko-KR"/>
        </w:rPr>
        <w:t>outside gap in CA/DC</w:t>
      </w:r>
    </w:p>
    <w:p w14:paraId="2F099458" w14:textId="7D5BCC85" w:rsidR="00116A6E" w:rsidRDefault="0094753D" w:rsidP="00D200B6">
      <w:pPr>
        <w:jc w:val="both"/>
        <w:rPr>
          <w:bCs/>
          <w:iCs/>
          <w:color w:val="000000" w:themeColor="text1"/>
        </w:rPr>
      </w:pPr>
      <w:r>
        <w:rPr>
          <w:bCs/>
          <w:iCs/>
          <w:color w:val="000000" w:themeColor="text1"/>
        </w:rPr>
        <w:t xml:space="preserve">For the case that </w:t>
      </w:r>
      <w:r w:rsidRPr="0094753D">
        <w:rPr>
          <w:bCs/>
          <w:iCs/>
          <w:color w:val="000000" w:themeColor="text1"/>
        </w:rPr>
        <w:t xml:space="preserve">UE </w:t>
      </w:r>
      <w:r>
        <w:rPr>
          <w:bCs/>
          <w:iCs/>
          <w:color w:val="000000" w:themeColor="text1"/>
        </w:rPr>
        <w:t xml:space="preserve">is </w:t>
      </w:r>
      <w:r w:rsidRPr="0094753D">
        <w:rPr>
          <w:bCs/>
          <w:iCs/>
          <w:color w:val="000000" w:themeColor="text1"/>
        </w:rPr>
        <w:t>not in multiple-Rx simultaneous reception mode</w:t>
      </w:r>
      <w:r>
        <w:rPr>
          <w:bCs/>
          <w:iCs/>
          <w:color w:val="000000" w:themeColor="text1"/>
        </w:rPr>
        <w:t xml:space="preserve"> but it’s in CA/DC mode, the CSSF enhancement can be considered if multiple serving carriers are in the same band. In the current spec, the UE measurement capability requirement is defined as following:</w:t>
      </w:r>
    </w:p>
    <w:tbl>
      <w:tblPr>
        <w:tblStyle w:val="TableGrid"/>
        <w:tblW w:w="0" w:type="auto"/>
        <w:tblLook w:val="04A0" w:firstRow="1" w:lastRow="0" w:firstColumn="1" w:lastColumn="0" w:noHBand="0" w:noVBand="1"/>
      </w:tblPr>
      <w:tblGrid>
        <w:gridCol w:w="9629"/>
      </w:tblGrid>
      <w:tr w:rsidR="0094753D" w14:paraId="5B3378B3" w14:textId="77777777" w:rsidTr="0094753D">
        <w:tc>
          <w:tcPr>
            <w:tcW w:w="9629" w:type="dxa"/>
          </w:tcPr>
          <w:p w14:paraId="2FB649B6" w14:textId="77777777" w:rsidR="0094753D" w:rsidRDefault="0094753D" w:rsidP="0094753D">
            <w:pPr>
              <w:pStyle w:val="Heading4"/>
              <w:spacing w:before="0" w:after="120"/>
              <w:rPr>
                <w:b/>
                <w:bCs/>
                <w:lang w:val="en-US" w:eastAsia="zh-CN"/>
              </w:rPr>
            </w:pPr>
            <w:r>
              <w:rPr>
                <w:b/>
                <w:bCs/>
              </w:rPr>
              <w:t>9.2.3.2</w:t>
            </w:r>
            <w:r>
              <w:rPr>
                <w:b/>
                <w:bCs/>
              </w:rPr>
              <w:tab/>
              <w:t>Requirements for FR2</w:t>
            </w:r>
          </w:p>
          <w:p w14:paraId="7F369CDC" w14:textId="77777777" w:rsidR="0094753D" w:rsidRDefault="0094753D" w:rsidP="0094753D">
            <w:pPr>
              <w:spacing w:before="0" w:beforeAutospacing="0" w:after="120"/>
            </w:pPr>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6D2CAAA4" w14:textId="77777777" w:rsidR="0094753D" w:rsidRDefault="0094753D" w:rsidP="0094753D">
            <w:pPr>
              <w:pStyle w:val="B1"/>
              <w:spacing w:before="0" w:beforeAutospacing="0" w:after="120"/>
            </w:pPr>
            <w:r w:rsidRPr="0094753D">
              <w:rPr>
                <w:lang w:eastAsia="zh-CN"/>
              </w:rPr>
              <w:t>-</w:t>
            </w:r>
            <w:r w:rsidRPr="0094753D">
              <w:rPr>
                <w:lang w:eastAsia="zh-CN"/>
              </w:rPr>
              <w:tab/>
              <w:t>6 identified cells, and</w:t>
            </w:r>
          </w:p>
          <w:p w14:paraId="659B460B" w14:textId="77777777" w:rsidR="0094753D" w:rsidRDefault="0094753D" w:rsidP="0094753D">
            <w:pPr>
              <w:pStyle w:val="B1"/>
              <w:spacing w:before="0" w:beforeAutospacing="0" w:after="120"/>
            </w:pPr>
            <w:r>
              <w:t>-</w:t>
            </w:r>
            <w:r>
              <w:tab/>
              <w:t>24 SSBs with different SSB index and/or PCI,</w:t>
            </w:r>
          </w:p>
          <w:p w14:paraId="10DB0691" w14:textId="77777777" w:rsidR="0094753D" w:rsidRPr="0094753D" w:rsidRDefault="0094753D" w:rsidP="0094753D">
            <w:pPr>
              <w:spacing w:before="0" w:beforeAutospacing="0" w:after="120"/>
            </w:pPr>
            <w:r w:rsidRPr="0094753D">
              <w:t>where this single intra-frequency layer shall be:</w:t>
            </w:r>
          </w:p>
          <w:p w14:paraId="3D9791BD" w14:textId="77777777" w:rsidR="0094753D" w:rsidRPr="0094753D" w:rsidRDefault="0094753D" w:rsidP="0094753D">
            <w:pPr>
              <w:pStyle w:val="B1"/>
              <w:spacing w:before="0" w:beforeAutospacing="0" w:after="120"/>
              <w:rPr>
                <w:color w:val="FF0000"/>
                <w:lang w:eastAsia="zh-CN"/>
              </w:rPr>
            </w:pPr>
            <w:r w:rsidRPr="0094753D">
              <w:rPr>
                <w:color w:val="FF0000"/>
                <w:lang w:eastAsia="zh-CN"/>
              </w:rPr>
              <w:t>-</w:t>
            </w:r>
            <w:r w:rsidRPr="0094753D">
              <w:rPr>
                <w:color w:val="FF0000"/>
                <w:lang w:eastAsia="zh-CN"/>
              </w:rPr>
              <w:tab/>
              <w:t>PCC when UE is configured with SA NR operation mode with PCC in the band; or</w:t>
            </w:r>
          </w:p>
          <w:p w14:paraId="7ABEC7D0" w14:textId="77777777" w:rsidR="0094753D" w:rsidRPr="0094753D" w:rsidRDefault="0094753D" w:rsidP="0094753D">
            <w:pPr>
              <w:pStyle w:val="B1"/>
              <w:spacing w:before="0" w:beforeAutospacing="0" w:after="120"/>
              <w:rPr>
                <w:color w:val="FF0000"/>
              </w:rPr>
            </w:pPr>
            <w:r w:rsidRPr="0094753D">
              <w:rPr>
                <w:color w:val="FF0000"/>
              </w:rPr>
              <w:t>-</w:t>
            </w:r>
            <w:r w:rsidRPr="0094753D">
              <w:rPr>
                <w:color w:val="FF0000"/>
              </w:rPr>
              <w:tab/>
              <w:t>PSCC when UE is configured with EN-DC with PSCC in the band; or</w:t>
            </w:r>
          </w:p>
          <w:p w14:paraId="040473B2" w14:textId="77777777" w:rsidR="0094753D" w:rsidRPr="0094753D" w:rsidRDefault="0094753D" w:rsidP="0094753D">
            <w:pPr>
              <w:pStyle w:val="B1"/>
              <w:spacing w:before="0" w:beforeAutospacing="0" w:after="120"/>
              <w:rPr>
                <w:color w:val="FF0000"/>
              </w:rPr>
            </w:pPr>
            <w:r w:rsidRPr="0094753D">
              <w:rPr>
                <w:color w:val="FF0000"/>
              </w:rPr>
              <w:t>-</w:t>
            </w:r>
            <w:r w:rsidRPr="0094753D">
              <w:rPr>
                <w:color w:val="FF0000"/>
              </w:rPr>
              <w:tab/>
              <w:t>PSCC when UE is configured with NR-DC with PSCC in the band; or</w:t>
            </w:r>
          </w:p>
          <w:p w14:paraId="39D7342E" w14:textId="77777777" w:rsidR="0094753D" w:rsidRDefault="0094753D" w:rsidP="0094753D">
            <w:pPr>
              <w:pStyle w:val="B1"/>
              <w:spacing w:before="0" w:beforeAutospacing="0" w:after="120"/>
            </w:pPr>
            <w:r w:rsidRPr="0094753D">
              <w:rPr>
                <w:color w:val="FF0000"/>
              </w:rPr>
              <w:t>-</w:t>
            </w:r>
            <w:r w:rsidRPr="0094753D">
              <w:rPr>
                <w:color w:val="FF0000"/>
              </w:rP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r w:rsidRPr="0094753D">
              <w:t>.</w:t>
            </w:r>
          </w:p>
          <w:p w14:paraId="70006BC6" w14:textId="142F39D9" w:rsidR="0094753D" w:rsidRPr="0094753D" w:rsidRDefault="0094753D" w:rsidP="0094753D">
            <w:pPr>
              <w:spacing w:before="0" w:beforeAutospacing="0" w:after="120"/>
            </w:pPr>
            <w:r w:rsidRPr="0094753D">
              <w:rPr>
                <w:highlight w:val="yellow"/>
              </w:rPr>
              <w:t xml:space="preserve">The UE shall also be capable of performing </w:t>
            </w:r>
            <w:r w:rsidRPr="0094753D">
              <w:rPr>
                <w:rFonts w:cs="v4.2.0"/>
                <w:highlight w:val="yellow"/>
              </w:rPr>
              <w:t>SS-RSRP, SS-RSRQ, and SS-SINR measurements</w:t>
            </w:r>
            <w:r w:rsidRPr="0094753D">
              <w:rPr>
                <w:highlight w:val="yellow"/>
              </w:rPr>
              <w:t xml:space="preserve"> for at least 2 SSBs on serving cell for each of the other intra-frequency layer(s) in the same band</w:t>
            </w:r>
            <w:r>
              <w:t>.</w:t>
            </w:r>
          </w:p>
        </w:tc>
      </w:tr>
    </w:tbl>
    <w:p w14:paraId="3E7994BE" w14:textId="1FA50C47" w:rsidR="0094753D" w:rsidRDefault="0094753D" w:rsidP="00D200B6">
      <w:pPr>
        <w:jc w:val="both"/>
        <w:rPr>
          <w:bCs/>
          <w:iCs/>
          <w:color w:val="000000" w:themeColor="text1"/>
        </w:rPr>
      </w:pPr>
      <w:r>
        <w:rPr>
          <w:rFonts w:hint="eastAsia"/>
          <w:bCs/>
          <w:iCs/>
          <w:color w:val="000000" w:themeColor="text1"/>
        </w:rPr>
        <w:t>For</w:t>
      </w:r>
      <w:r>
        <w:rPr>
          <w:bCs/>
          <w:iCs/>
          <w:color w:val="000000" w:themeColor="text1"/>
        </w:rPr>
        <w:t xml:space="preserve"> intra-frequency layer measurement, RAN4 assumed UE is allowed to only measure one CC in a same band, as highlighted in red above, </w:t>
      </w:r>
      <w:r w:rsidR="00B70E07">
        <w:rPr>
          <w:bCs/>
          <w:iCs/>
          <w:color w:val="000000" w:themeColor="text1"/>
        </w:rPr>
        <w:t xml:space="preserve">but for serving CC measurement we require UE </w:t>
      </w:r>
      <w:r w:rsidR="00B70E07" w:rsidRPr="00B70E07">
        <w:rPr>
          <w:bCs/>
          <w:iCs/>
          <w:color w:val="000000" w:themeColor="text1"/>
        </w:rPr>
        <w:t>shall be capable of performing SS-RSRP, SS-RSRQ, and SS-SINR measurements for at least 2 SSBs on serving cell for each of the other intra-frequency layer(s) in the same band</w:t>
      </w:r>
      <w:r w:rsidR="00B70E07">
        <w:rPr>
          <w:bCs/>
          <w:iCs/>
          <w:color w:val="000000" w:themeColor="text1"/>
        </w:rPr>
        <w:t xml:space="preserve">. In R15 discussion, the reason behind such requirement is because RSRQ might be different among different serving carriers (different interference level), however, FR2 is </w:t>
      </w:r>
      <w:proofErr w:type="gramStart"/>
      <w:r w:rsidR="00B70E07">
        <w:rPr>
          <w:bCs/>
          <w:iCs/>
          <w:color w:val="000000" w:themeColor="text1"/>
        </w:rPr>
        <w:t>actually</w:t>
      </w:r>
      <w:r w:rsidR="008B61EF">
        <w:rPr>
          <w:bCs/>
          <w:iCs/>
          <w:color w:val="000000" w:themeColor="text1"/>
        </w:rPr>
        <w:t xml:space="preserve"> noise-limited</w:t>
      </w:r>
      <w:proofErr w:type="gramEnd"/>
      <w:r w:rsidR="008B61EF">
        <w:rPr>
          <w:bCs/>
          <w:iCs/>
          <w:color w:val="000000" w:themeColor="text1"/>
        </w:rPr>
        <w:t xml:space="preserve"> system rather than interference-limited system, and therefore we don’t think RSRQ would be too much different among serving CCs </w:t>
      </w:r>
      <w:r w:rsidR="008B61EF">
        <w:rPr>
          <w:bCs/>
          <w:iCs/>
          <w:color w:val="000000" w:themeColor="text1"/>
        </w:rPr>
        <w:lastRenderedPageBreak/>
        <w:t xml:space="preserve">in the same band. Thus, we can enhance to require UE only measure one serving CC in the same FR2 band like what RAN4 specified for intra-frequency neighbor cell measurement. </w:t>
      </w:r>
    </w:p>
    <w:p w14:paraId="7FA4CB67" w14:textId="47AA4B93" w:rsidR="007E3944" w:rsidRDefault="007E3944" w:rsidP="00D200B6">
      <w:pPr>
        <w:jc w:val="both"/>
        <w:rPr>
          <w:bCs/>
          <w:iCs/>
          <w:color w:val="000000" w:themeColor="text1"/>
        </w:rPr>
      </w:pPr>
      <w:r>
        <w:rPr>
          <w:bCs/>
          <w:iCs/>
          <w:color w:val="000000" w:themeColor="text1"/>
        </w:rPr>
        <w:t xml:space="preserve">Another option we are thinking for enhancement is to reduce the </w:t>
      </w:r>
      <w:r w:rsidR="00906D38">
        <w:rPr>
          <w:bCs/>
          <w:iCs/>
          <w:color w:val="000000" w:themeColor="text1"/>
        </w:rPr>
        <w:t>searcher occupancy ratio of PCC and PSCC for some special conditions, and then the SCC measurement can be speeded up</w:t>
      </w:r>
      <w:r w:rsidR="00906D38">
        <w:rPr>
          <w:rFonts w:hint="eastAsia"/>
          <w:bCs/>
          <w:iCs/>
          <w:color w:val="000000" w:themeColor="text1"/>
        </w:rPr>
        <w:t xml:space="preserve"> b</w:t>
      </w:r>
      <w:r w:rsidR="00906D38">
        <w:rPr>
          <w:bCs/>
          <w:iCs/>
          <w:color w:val="000000" w:themeColor="text1"/>
        </w:rPr>
        <w:t>y increasing the searcher occupancy ratio. For example, in current spec, for NR SA (e.g., FR2 only CA), the CSSF table is specified as following,</w:t>
      </w:r>
    </w:p>
    <w:p w14:paraId="3E4A49AA" w14:textId="56145B9B" w:rsidR="00116A6E" w:rsidRPr="00166F94" w:rsidRDefault="00906D38" w:rsidP="00D200B6">
      <w:pPr>
        <w:jc w:val="both"/>
        <w:rPr>
          <w:bCs/>
          <w:iCs/>
          <w:color w:val="000000" w:themeColor="text1"/>
        </w:rPr>
      </w:pPr>
      <w:r w:rsidRPr="00906D38">
        <w:rPr>
          <w:bCs/>
          <w:iCs/>
          <w:noProof/>
          <w:color w:val="000000" w:themeColor="text1"/>
        </w:rPr>
        <w:drawing>
          <wp:inline distT="0" distB="0" distL="0" distR="0" wp14:anchorId="660B1AAE" wp14:editId="1889578A">
            <wp:extent cx="6120765" cy="2821923"/>
            <wp:effectExtent l="0" t="0" r="635" b="0"/>
            <wp:docPr id="1809281558" name="Picture 1" descr="A white sheet with black text and black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81558" name="Picture 1" descr="A white sheet with black text and black letters&#10;&#10;Description automatically generated"/>
                    <pic:cNvPicPr/>
                  </pic:nvPicPr>
                  <pic:blipFill rotWithShape="1">
                    <a:blip r:embed="rId12"/>
                    <a:srcRect b="51701"/>
                    <a:stretch/>
                  </pic:blipFill>
                  <pic:spPr bwMode="auto">
                    <a:xfrm>
                      <a:off x="0" y="0"/>
                      <a:ext cx="6120765" cy="2821923"/>
                    </a:xfrm>
                    <a:prstGeom prst="rect">
                      <a:avLst/>
                    </a:prstGeom>
                    <a:ln>
                      <a:noFill/>
                    </a:ln>
                    <a:extLst>
                      <a:ext uri="{53640926-AAD7-44D8-BBD7-CCE9431645EC}">
                        <a14:shadowObscured xmlns:a14="http://schemas.microsoft.com/office/drawing/2010/main"/>
                      </a:ext>
                    </a:extLst>
                  </pic:spPr>
                </pic:pic>
              </a:graphicData>
            </a:graphic>
          </wp:inline>
        </w:drawing>
      </w:r>
    </w:p>
    <w:p w14:paraId="0B15AC8C" w14:textId="77777777" w:rsidR="00906D38" w:rsidRDefault="00906D38" w:rsidP="00906D38">
      <w:pPr>
        <w:keepNext/>
        <w:jc w:val="both"/>
      </w:pPr>
      <w:r>
        <w:t>It means that: PCC measurement utilizes a dedicated searcher, and all the SCCs share the 2nd searcher. If SCC has FR2 neighbor cell configured CCs, the SCCs with FR2 neighbor cell utilize the 50% of the 2nd searcher. And all the other SCCs and inter-</w:t>
      </w:r>
      <w:proofErr w:type="spellStart"/>
      <w:r>
        <w:t>freq</w:t>
      </w:r>
      <w:proofErr w:type="spellEnd"/>
      <w:r>
        <w:t xml:space="preserve"> CCs equally share the other 50% of the 2nd searcher. If SCC has no FR2 neighbor cell configured CCs, all the SCCs and inter-</w:t>
      </w:r>
      <w:proofErr w:type="spellStart"/>
      <w:r>
        <w:t>freq</w:t>
      </w:r>
      <w:proofErr w:type="spellEnd"/>
      <w:r>
        <w:t xml:space="preserve"> CCs without MG equally share the 2nd searcher. </w:t>
      </w:r>
    </w:p>
    <w:p w14:paraId="7FD18B5F" w14:textId="77777777" w:rsidR="00906D38" w:rsidRDefault="00906D38" w:rsidP="00906D38">
      <w:pPr>
        <w:keepNext/>
        <w:spacing w:before="0" w:beforeAutospacing="0"/>
        <w:jc w:val="both"/>
      </w:pPr>
      <w:r>
        <w:t>It's obvious that, if the PCC searcher occupancy ratio can be reduced, e.g., to 50% of the 1st searcher, the other 50% of the 1st searcher can be shared by SCCs to speed up the measurement. However, PCC measurement is most important thing to the RRM, and we can discuss the conditions in which PCC measurement can reduce the searcher occupancy ratio. Such enhancements and condition can also be applied to PSCC in DC case.</w:t>
      </w:r>
    </w:p>
    <w:p w14:paraId="19F7C161" w14:textId="3ECABC02" w:rsidR="00906D38" w:rsidRPr="00906D38" w:rsidRDefault="00906D38" w:rsidP="00AD72A3">
      <w:pPr>
        <w:keepNext/>
        <w:spacing w:before="0" w:beforeAutospacing="0"/>
        <w:jc w:val="both"/>
        <w:rPr>
          <w:b/>
          <w:bCs/>
          <w:i/>
          <w:iCs/>
        </w:rPr>
      </w:pPr>
      <w:r w:rsidRPr="00906D38">
        <w:rPr>
          <w:b/>
          <w:bCs/>
          <w:i/>
          <w:iCs/>
        </w:rPr>
        <w:t>Proposal</w:t>
      </w:r>
      <w:r w:rsidR="00A50391">
        <w:rPr>
          <w:b/>
          <w:bCs/>
          <w:i/>
          <w:iCs/>
        </w:rPr>
        <w:t xml:space="preserve"> 13</w:t>
      </w:r>
      <w:r w:rsidRPr="00906D38">
        <w:rPr>
          <w:b/>
          <w:bCs/>
          <w:i/>
          <w:iCs/>
        </w:rPr>
        <w:t xml:space="preserve">: </w:t>
      </w:r>
      <w:r w:rsidR="00A50391" w:rsidRPr="00A50391">
        <w:rPr>
          <w:b/>
          <w:bCs/>
          <w:i/>
          <w:iCs/>
        </w:rPr>
        <w:t>Solutions to apply/specify L3 measurement delay reduction by optimizing CSSF outside gap in CA/DC</w:t>
      </w:r>
      <w:r w:rsidR="00A50391">
        <w:rPr>
          <w:b/>
          <w:bCs/>
          <w:i/>
          <w:iCs/>
        </w:rPr>
        <w:t>:</w:t>
      </w:r>
    </w:p>
    <w:p w14:paraId="4FAA1D18" w14:textId="5FE0D5B6" w:rsidR="00906D38" w:rsidRPr="00906D38" w:rsidRDefault="00906D38" w:rsidP="00AD72A3">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1: UE only needs to measure one serving </w:t>
      </w:r>
      <w:r w:rsidR="00A50391">
        <w:rPr>
          <w:b/>
          <w:bCs/>
          <w:i/>
          <w:iCs/>
          <w:sz w:val="24"/>
          <w:szCs w:val="24"/>
        </w:rPr>
        <w:t>carrier</w:t>
      </w:r>
      <w:r w:rsidRPr="00906D38">
        <w:rPr>
          <w:b/>
          <w:bCs/>
          <w:i/>
          <w:iCs/>
          <w:sz w:val="24"/>
          <w:szCs w:val="24"/>
        </w:rPr>
        <w:t xml:space="preserve"> per band if multiple serving </w:t>
      </w:r>
      <w:r w:rsidR="00A50391">
        <w:rPr>
          <w:b/>
          <w:bCs/>
          <w:i/>
          <w:iCs/>
          <w:sz w:val="24"/>
          <w:szCs w:val="24"/>
        </w:rPr>
        <w:t>carriers</w:t>
      </w:r>
      <w:r w:rsidRPr="00906D38">
        <w:rPr>
          <w:b/>
          <w:bCs/>
          <w:i/>
          <w:iCs/>
          <w:sz w:val="24"/>
          <w:szCs w:val="24"/>
        </w:rPr>
        <w:t xml:space="preserve"> are in the same band,</w:t>
      </w:r>
    </w:p>
    <w:p w14:paraId="4C2AFEDB"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If PCC in the band, measure PCC</w:t>
      </w:r>
    </w:p>
    <w:p w14:paraId="287FE8EF"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PSCC in the band, measure PSCC</w:t>
      </w:r>
    </w:p>
    <w:p w14:paraId="4E17D657"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SCC is in the band, measure the SCC with neighbor cell MO</w:t>
      </w:r>
    </w:p>
    <w:p w14:paraId="0386A652"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up to UE implementation</w:t>
      </w:r>
    </w:p>
    <w:p w14:paraId="5FA73BAE" w14:textId="419EF6D9" w:rsidR="00906D38" w:rsidRPr="00906D38" w:rsidRDefault="00AD72A3" w:rsidP="00AD72A3">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w:t>
      </w:r>
      <w:r w:rsidR="00906D38" w:rsidRPr="00906D38">
        <w:rPr>
          <w:b/>
          <w:bCs/>
          <w:i/>
          <w:iCs/>
          <w:sz w:val="24"/>
          <w:szCs w:val="24"/>
        </w:rPr>
        <w:t xml:space="preserve">2: UE can </w:t>
      </w:r>
      <w:r>
        <w:rPr>
          <w:b/>
          <w:bCs/>
          <w:i/>
          <w:iCs/>
          <w:sz w:val="24"/>
          <w:szCs w:val="24"/>
        </w:rPr>
        <w:t>reduce</w:t>
      </w:r>
      <w:r w:rsidR="00906D38" w:rsidRPr="00906D38">
        <w:rPr>
          <w:b/>
          <w:bCs/>
          <w:i/>
          <w:iCs/>
          <w:sz w:val="24"/>
          <w:szCs w:val="24"/>
        </w:rPr>
        <w:t xml:space="preserve"> the searcher </w:t>
      </w:r>
      <w:r>
        <w:rPr>
          <w:b/>
          <w:bCs/>
          <w:i/>
          <w:iCs/>
          <w:sz w:val="24"/>
          <w:szCs w:val="24"/>
        </w:rPr>
        <w:t>occupancy ratio</w:t>
      </w:r>
      <w:r w:rsidR="00906D38" w:rsidRPr="00906D38">
        <w:rPr>
          <w:b/>
          <w:bCs/>
          <w:i/>
          <w:iCs/>
          <w:sz w:val="24"/>
          <w:szCs w:val="24"/>
        </w:rPr>
        <w:t xml:space="preserve"> of PCC or PSCC </w:t>
      </w:r>
      <w:r>
        <w:rPr>
          <w:b/>
          <w:bCs/>
          <w:i/>
          <w:iCs/>
          <w:sz w:val="24"/>
          <w:szCs w:val="24"/>
        </w:rPr>
        <w:lastRenderedPageBreak/>
        <w:t xml:space="preserve">measurement to speed up SCC measurement for </w:t>
      </w:r>
      <w:r w:rsidR="00A50391">
        <w:rPr>
          <w:b/>
          <w:bCs/>
          <w:i/>
          <w:iCs/>
          <w:sz w:val="24"/>
          <w:szCs w:val="24"/>
        </w:rPr>
        <w:t>certain</w:t>
      </w:r>
      <w:r>
        <w:rPr>
          <w:b/>
          <w:bCs/>
          <w:i/>
          <w:iCs/>
          <w:sz w:val="24"/>
          <w:szCs w:val="24"/>
        </w:rPr>
        <w:t xml:space="preserve"> conditions</w:t>
      </w:r>
    </w:p>
    <w:p w14:paraId="7CA9D722" w14:textId="0CBB8951" w:rsid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 xml:space="preserve">The conditions can be FFS.  </w:t>
      </w:r>
    </w:p>
    <w:p w14:paraId="0E498339" w14:textId="77777777" w:rsidR="00A50391" w:rsidRDefault="00A50391" w:rsidP="00A50391">
      <w:pPr>
        <w:rPr>
          <w:b/>
          <w:color w:val="0070C0"/>
          <w:u w:val="single"/>
          <w:lang w:eastAsia="ko-KR"/>
        </w:rPr>
      </w:pPr>
      <w:r w:rsidRPr="00112FA9">
        <w:rPr>
          <w:b/>
          <w:color w:val="0070C0"/>
          <w:u w:val="single"/>
          <w:lang w:eastAsia="ko-KR"/>
        </w:rPr>
        <w:t>Issue 2-</w:t>
      </w:r>
      <w:r>
        <w:rPr>
          <w:b/>
          <w:color w:val="0070C0"/>
          <w:u w:val="single"/>
          <w:lang w:eastAsia="ko-KR"/>
        </w:rPr>
        <w:t>2</w:t>
      </w:r>
      <w:r w:rsidRPr="00112FA9">
        <w:rPr>
          <w:b/>
          <w:color w:val="0070C0"/>
          <w:u w:val="single"/>
          <w:lang w:eastAsia="ko-KR"/>
        </w:rPr>
        <w:t>-</w:t>
      </w:r>
      <w:r>
        <w:rPr>
          <w:b/>
          <w:color w:val="0070C0"/>
          <w:u w:val="single"/>
          <w:lang w:eastAsia="ko-KR"/>
        </w:rPr>
        <w:t>6</w:t>
      </w:r>
      <w:r w:rsidRPr="00112FA9">
        <w:rPr>
          <w:b/>
          <w:color w:val="0070C0"/>
          <w:u w:val="single"/>
          <w:lang w:eastAsia="ko-KR"/>
        </w:rPr>
        <w:t xml:space="preserve">: </w:t>
      </w:r>
      <w:r>
        <w:rPr>
          <w:b/>
          <w:color w:val="0070C0"/>
          <w:u w:val="single"/>
          <w:lang w:eastAsia="ko-KR"/>
        </w:rPr>
        <w:t xml:space="preserve">measurement performance requirement when apply </w:t>
      </w:r>
      <w:r w:rsidRPr="00112FA9">
        <w:rPr>
          <w:b/>
          <w:color w:val="0070C0"/>
          <w:u w:val="single"/>
          <w:lang w:eastAsia="ko-KR"/>
        </w:rPr>
        <w:t>L3 measurement delay</w:t>
      </w:r>
      <w:r>
        <w:rPr>
          <w:b/>
          <w:color w:val="0070C0"/>
          <w:u w:val="single"/>
          <w:lang w:eastAsia="ko-KR"/>
        </w:rPr>
        <w:t xml:space="preserve"> reduction</w:t>
      </w:r>
      <w:r w:rsidRPr="00112FA9">
        <w:rPr>
          <w:b/>
          <w:color w:val="0070C0"/>
          <w:u w:val="single"/>
          <w:lang w:eastAsia="ko-KR"/>
        </w:rPr>
        <w:t xml:space="preserve"> by optimizing </w:t>
      </w:r>
      <w:proofErr w:type="gramStart"/>
      <w:r>
        <w:rPr>
          <w:b/>
          <w:color w:val="0070C0"/>
          <w:u w:val="single"/>
          <w:lang w:eastAsia="ko-KR"/>
        </w:rPr>
        <w:t>CSSF</w:t>
      </w:r>
      <w:proofErr w:type="gramEnd"/>
    </w:p>
    <w:tbl>
      <w:tblPr>
        <w:tblStyle w:val="TableGrid"/>
        <w:tblW w:w="0" w:type="auto"/>
        <w:tblLook w:val="04A0" w:firstRow="1" w:lastRow="0" w:firstColumn="1" w:lastColumn="0" w:noHBand="0" w:noVBand="1"/>
      </w:tblPr>
      <w:tblGrid>
        <w:gridCol w:w="9629"/>
      </w:tblGrid>
      <w:tr w:rsidR="00A50391" w14:paraId="5BE956EE" w14:textId="77777777" w:rsidTr="00A50391">
        <w:tc>
          <w:tcPr>
            <w:tcW w:w="9629" w:type="dxa"/>
          </w:tcPr>
          <w:p w14:paraId="2C2EE56E" w14:textId="77777777" w:rsidR="00A50391" w:rsidRDefault="00A50391" w:rsidP="00A50391">
            <w:pPr>
              <w:pStyle w:val="ListParagraph"/>
              <w:widowControl/>
              <w:numPr>
                <w:ilvl w:val="0"/>
                <w:numId w:val="63"/>
              </w:numPr>
              <w:autoSpaceDE/>
              <w:autoSpaceDN/>
              <w:adjustRightInd/>
              <w:spacing w:before="0" w:beforeAutospacing="0" w:line="240" w:lineRule="auto"/>
              <w:ind w:firstLineChars="0"/>
            </w:pPr>
            <w:r>
              <w:t>Option 1 (OPPO):</w:t>
            </w:r>
          </w:p>
          <w:p w14:paraId="1E247E30" w14:textId="77777777" w:rsidR="00A50391" w:rsidRDefault="00A50391" w:rsidP="00A50391">
            <w:pPr>
              <w:pStyle w:val="ListParagraph"/>
              <w:widowControl/>
              <w:numPr>
                <w:ilvl w:val="1"/>
                <w:numId w:val="63"/>
              </w:numPr>
              <w:autoSpaceDE/>
              <w:autoSpaceDN/>
              <w:adjustRightInd/>
              <w:spacing w:before="0" w:beforeAutospacing="0" w:line="240" w:lineRule="auto"/>
              <w:ind w:firstLineChars="0"/>
            </w:pPr>
            <w:r w:rsidRPr="00AB4293">
              <w:t>RAN4 to consider existing accuracy requirements of FR2-1 SSB based measurement as baseline.</w:t>
            </w:r>
          </w:p>
          <w:p w14:paraId="7909A704" w14:textId="77777777" w:rsidR="00A50391" w:rsidRDefault="00A50391" w:rsidP="00A50391">
            <w:pPr>
              <w:pStyle w:val="ListParagraph"/>
              <w:widowControl/>
              <w:numPr>
                <w:ilvl w:val="0"/>
                <w:numId w:val="63"/>
              </w:numPr>
              <w:autoSpaceDE/>
              <w:autoSpaceDN/>
              <w:adjustRightInd/>
              <w:spacing w:before="0" w:beforeAutospacing="0" w:line="240" w:lineRule="auto"/>
              <w:ind w:firstLineChars="0"/>
              <w:rPr>
                <w:color w:val="0070C0"/>
              </w:rPr>
            </w:pPr>
            <w:r>
              <w:rPr>
                <w:color w:val="0070C0"/>
              </w:rPr>
              <w:t>Recommended WF</w:t>
            </w:r>
          </w:p>
          <w:p w14:paraId="26E936D5" w14:textId="73E2F8B7" w:rsidR="00A50391" w:rsidRPr="00A50391" w:rsidRDefault="00A50391" w:rsidP="00A50391">
            <w:pPr>
              <w:pStyle w:val="ListParagraph"/>
              <w:widowControl/>
              <w:numPr>
                <w:ilvl w:val="1"/>
                <w:numId w:val="63"/>
              </w:numPr>
              <w:autoSpaceDE/>
              <w:autoSpaceDN/>
              <w:adjustRightInd/>
              <w:spacing w:before="0" w:beforeAutospacing="0" w:line="240" w:lineRule="auto"/>
              <w:ind w:firstLineChars="0"/>
            </w:pPr>
            <w:r>
              <w:t>Moderator note: to discuss if option 1 can be agreed.</w:t>
            </w:r>
          </w:p>
        </w:tc>
      </w:tr>
    </w:tbl>
    <w:p w14:paraId="2C9E8549" w14:textId="07588884" w:rsidR="00A50391" w:rsidRDefault="00A50391" w:rsidP="00A50391">
      <w:pPr>
        <w:jc w:val="both"/>
      </w:pPr>
      <w:r w:rsidRPr="007274A2">
        <w:t xml:space="preserve">It’s no intention in the WID to change any accuracy requirement for L3 measurement by </w:t>
      </w:r>
      <w:r>
        <w:t>CSSF</w:t>
      </w:r>
      <w:r w:rsidRPr="007274A2">
        <w:t xml:space="preserve"> </w:t>
      </w:r>
      <w:r>
        <w:t xml:space="preserve">optimization, since only the </w:t>
      </w:r>
      <w:r w:rsidRPr="007274A2">
        <w:t>FR2-1 SSB based L3 measurement delay reduction for connected mode</w:t>
      </w:r>
      <w:r>
        <w:t xml:space="preserve"> is the goal for R19 study. We agree with the option 1 raised by companies in last meeting.</w:t>
      </w:r>
    </w:p>
    <w:p w14:paraId="5F61D84A" w14:textId="0AD8728D" w:rsidR="00A50391" w:rsidRPr="00A758B3" w:rsidRDefault="00A50391" w:rsidP="00A50391">
      <w:pPr>
        <w:jc w:val="both"/>
        <w:rPr>
          <w:b/>
          <w:bCs/>
          <w:i/>
          <w:iCs/>
        </w:rPr>
      </w:pPr>
      <w:r w:rsidRPr="00A758B3">
        <w:rPr>
          <w:b/>
          <w:bCs/>
          <w:i/>
          <w:iCs/>
        </w:rPr>
        <w:t xml:space="preserve">Proposal 14: </w:t>
      </w:r>
      <w:r w:rsidRPr="00A758B3">
        <w:rPr>
          <w:b/>
          <w:bCs/>
          <w:i/>
          <w:iCs/>
          <w:lang w:eastAsia="ko-KR"/>
        </w:rPr>
        <w:t>RAN4 is not to change existing measurement performance requirement when consider optimization of CSSF in L3 measurement delay reduction.</w:t>
      </w:r>
    </w:p>
    <w:p w14:paraId="5110B3FD" w14:textId="77777777" w:rsidR="00A758B3" w:rsidRPr="00AB4293" w:rsidRDefault="00A758B3" w:rsidP="00A758B3">
      <w:pPr>
        <w:rPr>
          <w:b/>
          <w:color w:val="0070C0"/>
          <w:u w:val="single"/>
          <w:lang w:eastAsia="ko-KR"/>
        </w:rPr>
      </w:pPr>
      <w:r w:rsidRPr="00AB4293">
        <w:rPr>
          <w:b/>
          <w:color w:val="0070C0"/>
          <w:u w:val="single"/>
          <w:lang w:eastAsia="ko-KR"/>
        </w:rPr>
        <w:t>Issue 2-</w:t>
      </w:r>
      <w:r>
        <w:rPr>
          <w:b/>
          <w:color w:val="0070C0"/>
          <w:u w:val="single"/>
          <w:lang w:eastAsia="ko-KR"/>
        </w:rPr>
        <w:t>2</w:t>
      </w:r>
      <w:r w:rsidRPr="00AB4293">
        <w:rPr>
          <w:b/>
          <w:color w:val="0070C0"/>
          <w:u w:val="single"/>
          <w:lang w:eastAsia="ko-KR"/>
        </w:rPr>
        <w:t>-</w:t>
      </w:r>
      <w:r>
        <w:rPr>
          <w:b/>
          <w:color w:val="0070C0"/>
          <w:u w:val="single"/>
          <w:lang w:eastAsia="ko-KR"/>
        </w:rPr>
        <w:t>7</w:t>
      </w:r>
      <w:r w:rsidRPr="00AB4293">
        <w:rPr>
          <w:b/>
          <w:color w:val="0070C0"/>
          <w:u w:val="single"/>
          <w:lang w:eastAsia="ko-KR"/>
        </w:rPr>
        <w:t xml:space="preserve">: feature capability of L3 measurement delay reduction by optimizing </w:t>
      </w:r>
      <w:proofErr w:type="gramStart"/>
      <w:r>
        <w:rPr>
          <w:b/>
          <w:color w:val="0070C0"/>
          <w:u w:val="single"/>
          <w:lang w:eastAsia="ko-KR"/>
        </w:rPr>
        <w:t>CSSF</w:t>
      </w:r>
      <w:proofErr w:type="gramEnd"/>
    </w:p>
    <w:tbl>
      <w:tblPr>
        <w:tblStyle w:val="TableGrid"/>
        <w:tblW w:w="0" w:type="auto"/>
        <w:tblLook w:val="04A0" w:firstRow="1" w:lastRow="0" w:firstColumn="1" w:lastColumn="0" w:noHBand="0" w:noVBand="1"/>
      </w:tblPr>
      <w:tblGrid>
        <w:gridCol w:w="9629"/>
      </w:tblGrid>
      <w:tr w:rsidR="00A758B3" w14:paraId="0DE8C786" w14:textId="77777777" w:rsidTr="00A758B3">
        <w:tc>
          <w:tcPr>
            <w:tcW w:w="9629" w:type="dxa"/>
          </w:tcPr>
          <w:p w14:paraId="387AF306" w14:textId="77777777" w:rsidR="00A758B3" w:rsidRDefault="00A758B3" w:rsidP="00A758B3">
            <w:pPr>
              <w:pStyle w:val="ListParagraph"/>
              <w:widowControl/>
              <w:numPr>
                <w:ilvl w:val="0"/>
                <w:numId w:val="47"/>
              </w:numPr>
              <w:overflowPunct w:val="0"/>
              <w:spacing w:before="0" w:beforeAutospacing="0" w:line="240" w:lineRule="auto"/>
              <w:ind w:firstLineChars="0"/>
              <w:textAlignment w:val="baseline"/>
            </w:pPr>
            <w:r>
              <w:t>Option 1 (Nokia):</w:t>
            </w:r>
            <w:r w:rsidRPr="00AB4293">
              <w:t xml:space="preserve"> </w:t>
            </w:r>
          </w:p>
          <w:p w14:paraId="5FCA1089" w14:textId="77777777" w:rsidR="00A758B3" w:rsidRPr="00AB4293" w:rsidRDefault="00A758B3" w:rsidP="00A758B3">
            <w:pPr>
              <w:pStyle w:val="ListParagraph"/>
              <w:widowControl/>
              <w:numPr>
                <w:ilvl w:val="1"/>
                <w:numId w:val="47"/>
              </w:numPr>
              <w:overflowPunct w:val="0"/>
              <w:spacing w:before="0" w:beforeAutospacing="0" w:line="240" w:lineRule="auto"/>
              <w:ind w:firstLineChars="0"/>
              <w:textAlignment w:val="baseline"/>
            </w:pPr>
            <w:r w:rsidRPr="00AB4293">
              <w:t>A UE capability is needed to inform network the support of reduced CSSF.</w:t>
            </w:r>
          </w:p>
          <w:p w14:paraId="65E939B3" w14:textId="77777777" w:rsidR="00A758B3" w:rsidRPr="00AB4293" w:rsidRDefault="00A758B3" w:rsidP="00A758B3">
            <w:pPr>
              <w:pStyle w:val="ListParagraph"/>
              <w:widowControl/>
              <w:numPr>
                <w:ilvl w:val="1"/>
                <w:numId w:val="47"/>
              </w:numPr>
              <w:autoSpaceDE/>
              <w:autoSpaceDN/>
              <w:adjustRightInd/>
              <w:spacing w:before="0" w:beforeAutospacing="0" w:line="240" w:lineRule="auto"/>
              <w:ind w:firstLineChars="0"/>
            </w:pPr>
            <w:r w:rsidRPr="00AB4293">
              <w:t>The reduced CSSF shall be applied to the UE supporting the capability and starting from Release 19.</w:t>
            </w:r>
          </w:p>
          <w:p w14:paraId="3F577160" w14:textId="77777777" w:rsidR="00A758B3" w:rsidRDefault="00A758B3" w:rsidP="00A758B3">
            <w:pPr>
              <w:pStyle w:val="ListParagraph"/>
              <w:widowControl/>
              <w:numPr>
                <w:ilvl w:val="0"/>
                <w:numId w:val="47"/>
              </w:numPr>
              <w:autoSpaceDE/>
              <w:autoSpaceDN/>
              <w:adjustRightInd/>
              <w:spacing w:before="0" w:beforeAutospacing="0" w:line="240" w:lineRule="auto"/>
              <w:ind w:left="720" w:firstLineChars="0"/>
              <w:rPr>
                <w:color w:val="0070C0"/>
              </w:rPr>
            </w:pPr>
            <w:r>
              <w:rPr>
                <w:color w:val="0070C0"/>
              </w:rPr>
              <w:t>Recommended WF</w:t>
            </w:r>
          </w:p>
          <w:p w14:paraId="4FBC828A" w14:textId="19DE7132" w:rsidR="00A758B3" w:rsidRPr="00A758B3" w:rsidRDefault="00A758B3" w:rsidP="00A758B3">
            <w:pPr>
              <w:pStyle w:val="ListParagraph"/>
              <w:widowControl/>
              <w:numPr>
                <w:ilvl w:val="1"/>
                <w:numId w:val="47"/>
              </w:numPr>
              <w:autoSpaceDE/>
              <w:autoSpaceDN/>
              <w:adjustRightInd/>
              <w:spacing w:before="0" w:beforeAutospacing="0" w:line="240" w:lineRule="auto"/>
              <w:ind w:left="1440" w:firstLineChars="0"/>
            </w:pPr>
            <w:r>
              <w:t>Moderator note: to discuss if option 1 can be agreed.</w:t>
            </w:r>
          </w:p>
        </w:tc>
      </w:tr>
    </w:tbl>
    <w:p w14:paraId="44C6131C" w14:textId="5ED9E532" w:rsidR="00A758B3" w:rsidRDefault="00A758B3" w:rsidP="00A758B3">
      <w:pPr>
        <w:jc w:val="both"/>
      </w:pPr>
      <w:r w:rsidRPr="007274A2">
        <w:t xml:space="preserve">Even though it’s too early to discuss the capability at this stage, we share the same view with companies that a new capability is needed for this </w:t>
      </w:r>
      <w:r>
        <w:t>CSSF optimization</w:t>
      </w:r>
      <w:r w:rsidRPr="007274A2">
        <w:t xml:space="preserve"> feature. </w:t>
      </w:r>
      <w:r>
        <w:t>We are also fine to delay this capability discussion to the end of the core part as legacy procedure.</w:t>
      </w:r>
    </w:p>
    <w:p w14:paraId="08D5CA01" w14:textId="32F2F827" w:rsidR="00A758B3" w:rsidRPr="00924BBE" w:rsidRDefault="00A758B3" w:rsidP="00924BBE">
      <w:pPr>
        <w:jc w:val="both"/>
        <w:rPr>
          <w:b/>
          <w:i/>
          <w:iCs/>
          <w:lang w:eastAsia="ko-KR"/>
        </w:rPr>
      </w:pPr>
      <w:r w:rsidRPr="007274A2">
        <w:rPr>
          <w:b/>
          <w:i/>
          <w:iCs/>
          <w:lang w:eastAsia="ko-KR"/>
        </w:rPr>
        <w:t>Proposal</w:t>
      </w:r>
      <w:r>
        <w:rPr>
          <w:b/>
          <w:i/>
          <w:iCs/>
          <w:lang w:eastAsia="ko-KR"/>
        </w:rPr>
        <w:t xml:space="preserve"> 15</w:t>
      </w:r>
      <w:r w:rsidRPr="007274A2">
        <w:rPr>
          <w:b/>
          <w:i/>
          <w:iCs/>
          <w:lang w:eastAsia="ko-KR"/>
        </w:rPr>
        <w:t>: RAN4 to introduce a new individual capability for</w:t>
      </w:r>
      <w:r>
        <w:rPr>
          <w:b/>
          <w:i/>
          <w:iCs/>
          <w:lang w:eastAsia="ko-KR"/>
        </w:rPr>
        <w:t xml:space="preserve"> CSSF reduction</w:t>
      </w:r>
      <w:r w:rsidR="000D2C3C">
        <w:rPr>
          <w:b/>
          <w:i/>
          <w:iCs/>
          <w:lang w:eastAsia="ko-KR"/>
        </w:rPr>
        <w:t xml:space="preserve"> in R19</w:t>
      </w:r>
      <w:r w:rsidRPr="007274A2">
        <w:rPr>
          <w:b/>
          <w:i/>
          <w:iCs/>
          <w:lang w:eastAsia="ko-KR"/>
        </w:rPr>
        <w:t xml:space="preserve">. But </w:t>
      </w:r>
      <w:proofErr w:type="gramStart"/>
      <w:r w:rsidRPr="007274A2">
        <w:rPr>
          <w:b/>
          <w:i/>
          <w:iCs/>
          <w:lang w:eastAsia="ko-KR"/>
        </w:rPr>
        <w:t>also</w:t>
      </w:r>
      <w:proofErr w:type="gramEnd"/>
      <w:r w:rsidRPr="007274A2">
        <w:rPr>
          <w:b/>
          <w:i/>
          <w:iCs/>
          <w:lang w:eastAsia="ko-KR"/>
        </w:rPr>
        <w:t xml:space="preserve"> fine to delay the capability discussion to the end of the core part.</w:t>
      </w:r>
    </w:p>
    <w:p w14:paraId="12806E4B" w14:textId="0CE0E109" w:rsidR="000D2C3C" w:rsidRPr="000D2C3C" w:rsidRDefault="000D2C3C" w:rsidP="000D2C3C">
      <w:pPr>
        <w:pStyle w:val="Heading1"/>
        <w:numPr>
          <w:ilvl w:val="0"/>
          <w:numId w:val="10"/>
        </w:numPr>
        <w:pBdr>
          <w:top w:val="single" w:sz="12" w:space="2" w:color="auto"/>
        </w:pBdr>
        <w:jc w:val="both"/>
        <w:rPr>
          <w:sz w:val="32"/>
        </w:rPr>
      </w:pPr>
      <w:r w:rsidRPr="000D2C3C">
        <w:rPr>
          <w:sz w:val="32"/>
        </w:rPr>
        <w:t xml:space="preserve">Common aspects for L3 measurement delay reduction </w:t>
      </w:r>
    </w:p>
    <w:p w14:paraId="3073FC60" w14:textId="77777777" w:rsidR="000D2C3C" w:rsidRPr="00554631" w:rsidRDefault="000D2C3C" w:rsidP="000D2C3C">
      <w:pPr>
        <w:rPr>
          <w:b/>
          <w:color w:val="0070C0"/>
          <w:u w:val="single"/>
          <w:lang w:eastAsia="ko-KR"/>
        </w:rPr>
      </w:pPr>
      <w:r w:rsidRPr="00554631">
        <w:rPr>
          <w:b/>
          <w:color w:val="0070C0"/>
          <w:u w:val="single"/>
          <w:lang w:eastAsia="ko-KR"/>
        </w:rPr>
        <w:t xml:space="preserve">Issue 2-3-1: whether and/or which previous release feature shall also be considered in “FR2-1 SSB based L3 measurement delay reduction for connected </w:t>
      </w:r>
      <w:proofErr w:type="gramStart"/>
      <w:r w:rsidRPr="00554631">
        <w:rPr>
          <w:b/>
          <w:color w:val="0070C0"/>
          <w:u w:val="single"/>
          <w:lang w:eastAsia="ko-KR"/>
        </w:rPr>
        <w:t>mode</w:t>
      </w:r>
      <w:proofErr w:type="gramEnd"/>
      <w:r w:rsidRPr="00554631">
        <w:rPr>
          <w:b/>
          <w:color w:val="0070C0"/>
          <w:u w:val="single"/>
          <w:lang w:eastAsia="ko-KR"/>
        </w:rPr>
        <w:t>”</w:t>
      </w:r>
    </w:p>
    <w:tbl>
      <w:tblPr>
        <w:tblStyle w:val="TableGrid"/>
        <w:tblW w:w="0" w:type="auto"/>
        <w:tblLook w:val="04A0" w:firstRow="1" w:lastRow="0" w:firstColumn="1" w:lastColumn="0" w:noHBand="0" w:noVBand="1"/>
      </w:tblPr>
      <w:tblGrid>
        <w:gridCol w:w="9629"/>
      </w:tblGrid>
      <w:tr w:rsidR="000D2C3C" w14:paraId="497C995C" w14:textId="77777777" w:rsidTr="000D2C3C">
        <w:tc>
          <w:tcPr>
            <w:tcW w:w="9629" w:type="dxa"/>
          </w:tcPr>
          <w:p w14:paraId="35B03A67" w14:textId="77777777" w:rsidR="000D2C3C" w:rsidRPr="00724F2D" w:rsidRDefault="000D2C3C" w:rsidP="000D2C3C">
            <w:pPr>
              <w:pStyle w:val="ListParagraph"/>
              <w:spacing w:before="0" w:beforeAutospacing="0" w:line="240" w:lineRule="auto"/>
              <w:ind w:firstLineChars="0" w:firstLine="0"/>
              <w:jc w:val="both"/>
              <w:rPr>
                <w:sz w:val="20"/>
                <w:szCs w:val="20"/>
                <w:highlight w:val="yellow"/>
              </w:rPr>
            </w:pPr>
            <w:r w:rsidRPr="00724F2D">
              <w:rPr>
                <w:sz w:val="20"/>
                <w:szCs w:val="20"/>
                <w:highlight w:val="yellow"/>
              </w:rPr>
              <w:t>FFS in next meeting:</w:t>
            </w:r>
          </w:p>
          <w:p w14:paraId="44BD5C9B" w14:textId="77777777" w:rsidR="000D2C3C" w:rsidRPr="00724F2D" w:rsidRDefault="000D2C3C" w:rsidP="000D2C3C">
            <w:pPr>
              <w:pStyle w:val="ListParagraph"/>
              <w:widowControl/>
              <w:numPr>
                <w:ilvl w:val="0"/>
                <w:numId w:val="67"/>
              </w:numPr>
              <w:overflowPunct w:val="0"/>
              <w:spacing w:before="0" w:beforeAutospacing="0" w:line="240" w:lineRule="auto"/>
              <w:ind w:left="644" w:firstLineChars="0"/>
              <w:jc w:val="both"/>
              <w:textAlignment w:val="baseline"/>
              <w:rPr>
                <w:sz w:val="20"/>
                <w:szCs w:val="20"/>
              </w:rPr>
            </w:pPr>
            <w:r w:rsidRPr="00724F2D">
              <w:rPr>
                <w:color w:val="000000" w:themeColor="text1"/>
                <w:sz w:val="20"/>
                <w:szCs w:val="20"/>
              </w:rPr>
              <w:t xml:space="preserve">Moderator note: </w:t>
            </w:r>
          </w:p>
          <w:p w14:paraId="2F968252" w14:textId="77777777" w:rsidR="000D2C3C" w:rsidRPr="00724F2D" w:rsidRDefault="000D2C3C" w:rsidP="000D2C3C">
            <w:pPr>
              <w:pStyle w:val="ListParagraph"/>
              <w:widowControl/>
              <w:numPr>
                <w:ilvl w:val="0"/>
                <w:numId w:val="67"/>
              </w:numPr>
              <w:overflowPunct w:val="0"/>
              <w:spacing w:before="0" w:beforeAutospacing="0" w:line="240" w:lineRule="auto"/>
              <w:ind w:left="928" w:firstLineChars="0"/>
              <w:jc w:val="both"/>
              <w:textAlignment w:val="baseline"/>
              <w:rPr>
                <w:sz w:val="20"/>
                <w:szCs w:val="20"/>
              </w:rPr>
            </w:pPr>
            <w:r w:rsidRPr="00724F2D">
              <w:rPr>
                <w:color w:val="000000" w:themeColor="text1"/>
                <w:sz w:val="20"/>
                <w:szCs w:val="20"/>
              </w:rPr>
              <w:t>encourage companies to provide view on which features in previous release shall be considered for “FR2-1 SSB based L3 measurement delay reduction for connected mode”</w:t>
            </w:r>
            <w:r w:rsidRPr="00724F2D">
              <w:rPr>
                <w:sz w:val="20"/>
                <w:szCs w:val="20"/>
              </w:rPr>
              <w:t xml:space="preserve"> by optimizing Rx beam sweeping factor</w:t>
            </w:r>
          </w:p>
          <w:p w14:paraId="4F9CB29A" w14:textId="2FD3DE5A" w:rsidR="000D2C3C" w:rsidRPr="000D2C3C" w:rsidRDefault="000D2C3C" w:rsidP="000D2C3C">
            <w:pPr>
              <w:numPr>
                <w:ilvl w:val="0"/>
                <w:numId w:val="49"/>
              </w:numPr>
              <w:spacing w:before="0" w:beforeAutospacing="0" w:after="0"/>
              <w:ind w:left="914"/>
            </w:pPr>
            <w:r w:rsidRPr="00724F2D">
              <w:rPr>
                <w:rFonts w:eastAsia="SimSun"/>
                <w:color w:val="000000" w:themeColor="text1"/>
                <w:sz w:val="20"/>
                <w:szCs w:val="20"/>
              </w:rPr>
              <w:t>encourage companies to provide view on which features in previous release shall be considered for “FR2-1 SSB based L3 measurement delay reduction for connected mode”</w:t>
            </w:r>
            <w:r w:rsidRPr="00724F2D">
              <w:rPr>
                <w:sz w:val="20"/>
                <w:szCs w:val="20"/>
              </w:rPr>
              <w:t xml:space="preserve"> by optimizing CSSF</w:t>
            </w:r>
            <w:r w:rsidRPr="00724F2D">
              <w:rPr>
                <w:rFonts w:eastAsia="DengXian"/>
                <w:sz w:val="20"/>
                <w:szCs w:val="20"/>
              </w:rPr>
              <w:t xml:space="preserve"> outside gap</w:t>
            </w:r>
          </w:p>
        </w:tc>
      </w:tr>
    </w:tbl>
    <w:p w14:paraId="6F64FC6F" w14:textId="42153643" w:rsidR="00724F2D" w:rsidRDefault="00724F2D" w:rsidP="00724F2D">
      <w:pPr>
        <w:jc w:val="both"/>
      </w:pPr>
      <w:r>
        <w:t>To simplify the RAN4 work and make the discussion more focus, f</w:t>
      </w:r>
      <w:r w:rsidRPr="00724F2D">
        <w:t>or FR2-1 L3 measurement delay by optimizing Rx beam sweeping factor</w:t>
      </w:r>
      <w:r>
        <w:t xml:space="preserve">, the fundamental condition is the R18 feature of FR2 multi-Rx reception. </w:t>
      </w:r>
    </w:p>
    <w:p w14:paraId="6CA5BD3F" w14:textId="259AC0ED" w:rsidR="000D2C3C" w:rsidRDefault="00724F2D" w:rsidP="00724F2D">
      <w:pPr>
        <w:jc w:val="both"/>
      </w:pPr>
      <w:r>
        <w:lastRenderedPageBreak/>
        <w:t xml:space="preserve">For </w:t>
      </w:r>
      <w:r w:rsidRPr="00724F2D">
        <w:t>FR2-1 L3 measurement delay by optimizing CSSF outside gap in CA/DC</w:t>
      </w:r>
      <w:r>
        <w:t>, the CSSF in SA mode includes both R16 inter-frequency measurement without MG and R18 inter-RAT measurement without MG, like circled in the following:</w:t>
      </w:r>
    </w:p>
    <w:p w14:paraId="2F2A995D" w14:textId="00E824F9" w:rsidR="00724F2D" w:rsidRPr="00724F2D" w:rsidRDefault="00724F2D" w:rsidP="00724F2D">
      <w:pPr>
        <w:jc w:val="center"/>
      </w:pPr>
      <w:r>
        <w:rPr>
          <w:noProof/>
          <w:color w:val="000000" w:themeColor="text1"/>
          <w:szCs w:val="21"/>
        </w:rPr>
        <mc:AlternateContent>
          <mc:Choice Requires="wps">
            <w:drawing>
              <wp:anchor distT="0" distB="0" distL="114300" distR="114300" simplePos="0" relativeHeight="251659264" behindDoc="0" locked="0" layoutInCell="1" allowOverlap="1" wp14:anchorId="64DF2741" wp14:editId="0DD559E7">
                <wp:simplePos x="0" y="0"/>
                <wp:positionH relativeFrom="column">
                  <wp:posOffset>4080510</wp:posOffset>
                </wp:positionH>
                <wp:positionV relativeFrom="paragraph">
                  <wp:posOffset>78740</wp:posOffset>
                </wp:positionV>
                <wp:extent cx="1504950" cy="996950"/>
                <wp:effectExtent l="0" t="0" r="19050" b="19050"/>
                <wp:wrapNone/>
                <wp:docPr id="2034524119" name="Oval 1"/>
                <wp:cNvGraphicFramePr/>
                <a:graphic xmlns:a="http://schemas.openxmlformats.org/drawingml/2006/main">
                  <a:graphicData uri="http://schemas.microsoft.com/office/word/2010/wordprocessingShape">
                    <wps:wsp>
                      <wps:cNvSpPr/>
                      <wps:spPr>
                        <a:xfrm>
                          <a:off x="0" y="0"/>
                          <a:ext cx="1504950" cy="99695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0A60CA" id="Oval 1" o:spid="_x0000_s1026" style="position:absolute;margin-left:321.3pt;margin-top:6.2pt;width:118.5pt;height: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" filled="f" strokecolor="red" strokeweight="1pt">
                <v:stroke joinstyle="miter"/>
              </v:oval>
            </w:pict>
          </mc:Fallback>
        </mc:AlternateContent>
      </w:r>
      <w:r>
        <w:rPr>
          <w:noProof/>
          <w:color w:val="000000" w:themeColor="text1"/>
          <w:szCs w:val="21"/>
        </w:rPr>
        <w:drawing>
          <wp:inline distT="0" distB="0" distL="0" distR="0" wp14:anchorId="58D1B9DC" wp14:editId="0784BB02">
            <wp:extent cx="4864100" cy="4554731"/>
            <wp:effectExtent l="0" t="0" r="0" b="5080"/>
            <wp:docPr id="1218779079" name="Picture 1" descr="A table of measure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79079" name="Picture 1" descr="A table of measurement&#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71992" cy="4562121"/>
                    </a:xfrm>
                    <a:prstGeom prst="rect">
                      <a:avLst/>
                    </a:prstGeom>
                  </pic:spPr>
                </pic:pic>
              </a:graphicData>
            </a:graphic>
          </wp:inline>
        </w:drawing>
      </w:r>
    </w:p>
    <w:p w14:paraId="0CB33AB8" w14:textId="4594B4C0" w:rsidR="00A758B3" w:rsidRPr="00724F2D" w:rsidRDefault="00724F2D" w:rsidP="00A758B3">
      <w:r w:rsidRPr="00724F2D">
        <w:t xml:space="preserve">Thus, </w:t>
      </w:r>
      <w:r>
        <w:t>for CSSF enhancement, we propose to consider both R16 inter-frequency measurement without MG and R18 inter-RAT measurement without MG.</w:t>
      </w:r>
    </w:p>
    <w:p w14:paraId="243131A0" w14:textId="386E8D88" w:rsidR="00A50391" w:rsidRDefault="00724F2D" w:rsidP="00724F2D">
      <w:pPr>
        <w:pStyle w:val="ListParagraph"/>
        <w:keepNext/>
        <w:spacing w:before="0" w:beforeAutospacing="0" w:after="180" w:line="240" w:lineRule="auto"/>
        <w:ind w:firstLineChars="0" w:firstLine="0"/>
        <w:jc w:val="both"/>
        <w:rPr>
          <w:b/>
          <w:bCs/>
          <w:i/>
          <w:iCs/>
          <w:sz w:val="24"/>
          <w:szCs w:val="24"/>
        </w:rPr>
      </w:pPr>
      <w:r>
        <w:rPr>
          <w:b/>
          <w:bCs/>
          <w:i/>
          <w:iCs/>
          <w:sz w:val="24"/>
          <w:szCs w:val="24"/>
        </w:rPr>
        <w:t>Proposal 16:</w:t>
      </w:r>
    </w:p>
    <w:p w14:paraId="1CAB2660" w14:textId="4135CE18" w:rsidR="00724F2D" w:rsidRPr="00724F2D" w:rsidRDefault="00724F2D" w:rsidP="00724F2D">
      <w:pPr>
        <w:pStyle w:val="ListParagraph"/>
        <w:keepNext/>
        <w:numPr>
          <w:ilvl w:val="0"/>
          <w:numId w:val="68"/>
        </w:numPr>
        <w:spacing w:before="0" w:beforeAutospacing="0" w:after="180" w:line="240" w:lineRule="auto"/>
        <w:ind w:left="720" w:firstLineChars="0"/>
        <w:jc w:val="both"/>
        <w:rPr>
          <w:b/>
          <w:bCs/>
          <w:i/>
          <w:iCs/>
          <w:sz w:val="24"/>
          <w:szCs w:val="24"/>
        </w:rPr>
      </w:pPr>
      <w:r w:rsidRPr="00724F2D">
        <w:rPr>
          <w:b/>
          <w:bCs/>
          <w:i/>
          <w:iCs/>
          <w:sz w:val="24"/>
          <w:szCs w:val="24"/>
        </w:rPr>
        <w:t>for “FR2-1 SSB based L3 measurement delay reduction for connected mode” by optimizing Rx beam sweeping factor, R18 feature of FR2 multi-Rx reception shall be considered</w:t>
      </w:r>
    </w:p>
    <w:p w14:paraId="060F8698" w14:textId="36AD9243" w:rsidR="00724F2D" w:rsidRPr="00906D38" w:rsidRDefault="00724F2D" w:rsidP="00724F2D">
      <w:pPr>
        <w:pStyle w:val="ListParagraph"/>
        <w:keepNext/>
        <w:numPr>
          <w:ilvl w:val="0"/>
          <w:numId w:val="68"/>
        </w:numPr>
        <w:spacing w:before="0" w:beforeAutospacing="0" w:after="180" w:line="240" w:lineRule="auto"/>
        <w:ind w:left="720" w:firstLineChars="0"/>
        <w:jc w:val="both"/>
        <w:rPr>
          <w:b/>
          <w:bCs/>
          <w:i/>
          <w:iCs/>
          <w:sz w:val="24"/>
          <w:szCs w:val="24"/>
        </w:rPr>
      </w:pPr>
      <w:r w:rsidRPr="00724F2D">
        <w:rPr>
          <w:b/>
          <w:bCs/>
          <w:i/>
          <w:iCs/>
          <w:sz w:val="24"/>
          <w:szCs w:val="24"/>
        </w:rPr>
        <w:t>for “FR2-1 SSB based L3 measurement delay reduction for connected mode” by optimizing CSSF outside gap, both R16 inter-frequency measurement without MG and R18 inter-RAT measurement without MG shall be considered.</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7F5EAD68" w14:textId="77777777" w:rsidR="00724F2D" w:rsidRDefault="00724F2D" w:rsidP="00AD72A3">
      <w:pPr>
        <w:spacing w:before="0" w:beforeAutospacing="0"/>
        <w:jc w:val="both"/>
      </w:pPr>
      <w:r>
        <w:rPr>
          <w:rFonts w:hint="eastAsia"/>
        </w:rPr>
        <w:t>In</w:t>
      </w:r>
      <w:r>
        <w:t xml:space="preserve"> this contribution, we continue the discussion for </w:t>
      </w:r>
      <w:r w:rsidRPr="005B4999">
        <w:t>FR2-1 SSB based L3 measurement delay reduction for connected mode</w:t>
      </w:r>
      <w:r>
        <w:t xml:space="preserve">. </w:t>
      </w:r>
    </w:p>
    <w:p w14:paraId="2945C721" w14:textId="77777777" w:rsidR="00924BBE" w:rsidRDefault="00924BBE" w:rsidP="00924BBE">
      <w:pPr>
        <w:autoSpaceDE/>
        <w:autoSpaceDN/>
        <w:adjustRightInd/>
        <w:spacing w:before="0" w:beforeAutospacing="0"/>
        <w:rPr>
          <w:b/>
          <w:bCs/>
          <w:i/>
          <w:iCs/>
        </w:rPr>
      </w:pPr>
      <w:r w:rsidRPr="00FA6BD4">
        <w:rPr>
          <w:rFonts w:eastAsia="SimSun"/>
          <w:b/>
          <w:bCs/>
          <w:i/>
          <w:iCs/>
          <w:color w:val="000000" w:themeColor="text1"/>
        </w:rPr>
        <w:t xml:space="preserve">Proposal 1: </w:t>
      </w:r>
      <w:r w:rsidRPr="00FA6BD4">
        <w:rPr>
          <w:b/>
          <w:bCs/>
          <w:i/>
          <w:iCs/>
        </w:rPr>
        <w:t>L3 delay enhancements in Rel-19 by optimizing Rx BSF for UE supporting multi-</w:t>
      </w:r>
      <w:proofErr w:type="spellStart"/>
      <w:r w:rsidRPr="00FA6BD4">
        <w:rPr>
          <w:b/>
          <w:bCs/>
          <w:i/>
          <w:iCs/>
        </w:rPr>
        <w:t>rx</w:t>
      </w:r>
      <w:proofErr w:type="spellEnd"/>
      <w:r w:rsidRPr="00FA6BD4">
        <w:rPr>
          <w:b/>
          <w:bCs/>
          <w:i/>
          <w:iCs/>
        </w:rPr>
        <w:t xml:space="preserve"> simultaneous reception</w:t>
      </w:r>
      <w:r w:rsidRPr="00FA6BD4" w:rsidDel="00CA2ACA">
        <w:rPr>
          <w:b/>
          <w:bCs/>
          <w:i/>
          <w:iCs/>
        </w:rPr>
        <w:t xml:space="preserve"> </w:t>
      </w:r>
      <w:r w:rsidRPr="00FA6BD4">
        <w:rPr>
          <w:b/>
          <w:bCs/>
          <w:i/>
          <w:iCs/>
        </w:rPr>
        <w:t xml:space="preserve">are applicable to </w:t>
      </w:r>
      <w:proofErr w:type="spellStart"/>
      <w:r w:rsidRPr="00FA6BD4">
        <w:rPr>
          <w:b/>
          <w:bCs/>
          <w:i/>
          <w:iCs/>
        </w:rPr>
        <w:t>PCell</w:t>
      </w:r>
      <w:proofErr w:type="spellEnd"/>
      <w:r w:rsidRPr="00FA6BD4">
        <w:rPr>
          <w:b/>
          <w:bCs/>
          <w:i/>
          <w:iCs/>
        </w:rPr>
        <w:t xml:space="preserve">, </w:t>
      </w:r>
      <w:proofErr w:type="spellStart"/>
      <w:r w:rsidRPr="00FA6BD4">
        <w:rPr>
          <w:b/>
          <w:bCs/>
          <w:i/>
          <w:iCs/>
        </w:rPr>
        <w:t>PSCell</w:t>
      </w:r>
      <w:proofErr w:type="spellEnd"/>
      <w:r w:rsidRPr="00FA6BD4">
        <w:rPr>
          <w:b/>
          <w:bCs/>
          <w:i/>
          <w:iCs/>
        </w:rPr>
        <w:t xml:space="preserve">, or </w:t>
      </w:r>
      <w:proofErr w:type="spellStart"/>
      <w:r w:rsidRPr="00FA6BD4">
        <w:rPr>
          <w:b/>
          <w:bCs/>
          <w:i/>
          <w:iCs/>
        </w:rPr>
        <w:t>SCell</w:t>
      </w:r>
      <w:proofErr w:type="spellEnd"/>
      <w:r w:rsidRPr="00FA6BD4">
        <w:rPr>
          <w:b/>
          <w:bCs/>
          <w:i/>
          <w:iCs/>
        </w:rPr>
        <w:t>, provided the cell is the only serving cell in the single FR2-1 band and UE is configured with one FR2-1 band.</w:t>
      </w:r>
    </w:p>
    <w:p w14:paraId="74F4F8B4" w14:textId="77777777" w:rsidR="00924BBE" w:rsidRPr="00FA6BD4" w:rsidRDefault="00924BBE" w:rsidP="00924BBE">
      <w:pPr>
        <w:autoSpaceDE/>
        <w:autoSpaceDN/>
        <w:adjustRightInd/>
        <w:spacing w:before="0" w:beforeAutospacing="0"/>
        <w:rPr>
          <w:b/>
          <w:bCs/>
          <w:i/>
          <w:iCs/>
        </w:rPr>
      </w:pPr>
      <w:r>
        <w:rPr>
          <w:b/>
          <w:bCs/>
          <w:i/>
          <w:iCs/>
        </w:rPr>
        <w:lastRenderedPageBreak/>
        <w:t xml:space="preserve">Proposal 2: </w:t>
      </w:r>
      <w:r w:rsidRPr="00FA6BD4">
        <w:rPr>
          <w:b/>
          <w:bCs/>
          <w:i/>
          <w:iCs/>
        </w:rPr>
        <w:t xml:space="preserve">RAN4 to consider UE supporting FR2-1 power class 3 as </w:t>
      </w:r>
      <w:proofErr w:type="gramStart"/>
      <w:r w:rsidRPr="00FA6BD4">
        <w:rPr>
          <w:b/>
          <w:bCs/>
          <w:i/>
          <w:iCs/>
        </w:rPr>
        <w:t>first priority</w:t>
      </w:r>
      <w:proofErr w:type="gramEnd"/>
      <w:r w:rsidRPr="00FA6BD4">
        <w:rPr>
          <w:b/>
          <w:bCs/>
          <w:i/>
          <w:iCs/>
        </w:rPr>
        <w:t>.</w:t>
      </w:r>
    </w:p>
    <w:p w14:paraId="43291522" w14:textId="77777777" w:rsidR="00924BBE" w:rsidRDefault="00924BBE" w:rsidP="00924BBE">
      <w:pPr>
        <w:autoSpaceDE/>
        <w:autoSpaceDN/>
        <w:adjustRightInd/>
        <w:spacing w:before="0" w:beforeAutospacing="0"/>
        <w:rPr>
          <w:b/>
          <w:bCs/>
          <w:i/>
          <w:iCs/>
        </w:rPr>
      </w:pPr>
      <w:r>
        <w:rPr>
          <w:b/>
          <w:bCs/>
          <w:i/>
          <w:iCs/>
        </w:rPr>
        <w:t>Proposal 3: the c</w:t>
      </w:r>
      <w:r w:rsidRPr="00C90506">
        <w:rPr>
          <w:b/>
          <w:bCs/>
          <w:i/>
          <w:iCs/>
        </w:rPr>
        <w:t>onditions for UE to apply L3 measurement delay reduction by optimizing Rx BSF</w:t>
      </w:r>
      <w:r>
        <w:rPr>
          <w:b/>
          <w:bCs/>
          <w:i/>
          <w:iCs/>
        </w:rPr>
        <w:t xml:space="preserve"> are as followings:</w:t>
      </w:r>
    </w:p>
    <w:p w14:paraId="1A1CA4F4" w14:textId="77777777" w:rsidR="00924BBE" w:rsidRPr="00724581" w:rsidRDefault="00924BBE" w:rsidP="00924BBE">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multi-Rx simultaneous reception of UE is in active mode, which is expected to follow the one specified in Rel-18 for multi-Rx simultaneous reception features</w:t>
      </w:r>
    </w:p>
    <w:p w14:paraId="57F0D1D2" w14:textId="77777777" w:rsidR="00924BBE" w:rsidRPr="00724581" w:rsidRDefault="00924BBE" w:rsidP="00924BBE">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Low mobility scenario (e.g., not consider</w:t>
      </w:r>
      <w:r w:rsidRPr="00724581">
        <w:rPr>
          <w:rFonts w:hint="eastAsia"/>
          <w:b/>
          <w:bCs/>
          <w:i/>
          <w:iCs/>
          <w:sz w:val="24"/>
          <w:szCs w:val="24"/>
        </w:rPr>
        <w:t xml:space="preserve"> </w:t>
      </w:r>
      <w:r w:rsidRPr="00724581">
        <w:rPr>
          <w:b/>
          <w:bCs/>
          <w:i/>
          <w:iCs/>
          <w:sz w:val="24"/>
          <w:szCs w:val="24"/>
        </w:rPr>
        <w:t>HST)</w:t>
      </w:r>
    </w:p>
    <w:p w14:paraId="4CAE536F" w14:textId="77777777" w:rsidR="00924BBE" w:rsidRPr="00724581" w:rsidRDefault="00924BBE" w:rsidP="00924BBE">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the legacy searcher assumption and legacy CSSF shall still be applied for L3 RRM measurement with two panels activated</w:t>
      </w:r>
    </w:p>
    <w:p w14:paraId="56C3A39D" w14:textId="77777777" w:rsidR="00924BBE" w:rsidRPr="00332D13" w:rsidRDefault="00924BBE" w:rsidP="00924BBE">
      <w:pPr>
        <w:pStyle w:val="ListParagraph"/>
        <w:numPr>
          <w:ilvl w:val="0"/>
          <w:numId w:val="65"/>
        </w:numPr>
        <w:autoSpaceDE/>
        <w:autoSpaceDN/>
        <w:adjustRightInd/>
        <w:spacing w:before="0" w:beforeAutospacing="0" w:after="180" w:line="240" w:lineRule="auto"/>
        <w:ind w:firstLineChars="0"/>
        <w:rPr>
          <w:b/>
          <w:bCs/>
          <w:i/>
          <w:iCs/>
          <w:sz w:val="24"/>
          <w:szCs w:val="24"/>
        </w:rPr>
      </w:pPr>
      <w:r w:rsidRPr="00724581">
        <w:rPr>
          <w:b/>
          <w:bCs/>
          <w:i/>
          <w:iCs/>
          <w:sz w:val="24"/>
          <w:szCs w:val="24"/>
        </w:rPr>
        <w:t>considering power consumption, BSF reduction of L3 measurement will not trigger UE to activate multi-Rx.</w:t>
      </w:r>
    </w:p>
    <w:p w14:paraId="68B49363" w14:textId="77777777" w:rsidR="00924BBE" w:rsidRDefault="00924BBE" w:rsidP="00924BBE">
      <w:pPr>
        <w:autoSpaceDE/>
        <w:autoSpaceDN/>
        <w:adjustRightInd/>
        <w:spacing w:before="0" w:beforeAutospacing="0"/>
        <w:rPr>
          <w:b/>
          <w:bCs/>
          <w:i/>
          <w:iCs/>
        </w:rPr>
      </w:pPr>
      <w:r>
        <w:rPr>
          <w:b/>
          <w:bCs/>
          <w:i/>
          <w:iCs/>
        </w:rPr>
        <w:t xml:space="preserve">Proposal </w:t>
      </w:r>
      <w:r>
        <w:rPr>
          <w:rFonts w:hint="eastAsia"/>
          <w:b/>
          <w:bCs/>
          <w:i/>
          <w:iCs/>
        </w:rPr>
        <w:t>4</w:t>
      </w:r>
      <w:r>
        <w:rPr>
          <w:b/>
          <w:bCs/>
          <w:i/>
          <w:iCs/>
        </w:rPr>
        <w:t>: Prioritize following s</w:t>
      </w:r>
      <w:r w:rsidRPr="00CD6542">
        <w:rPr>
          <w:b/>
          <w:bCs/>
          <w:i/>
          <w:iCs/>
        </w:rPr>
        <w:t>cenario</w:t>
      </w:r>
      <w:r>
        <w:rPr>
          <w:b/>
          <w:bCs/>
          <w:i/>
          <w:iCs/>
        </w:rPr>
        <w:t>s as starting points</w:t>
      </w:r>
      <w:r w:rsidRPr="00CD6542">
        <w:rPr>
          <w:b/>
          <w:bCs/>
          <w:i/>
          <w:iCs/>
        </w:rPr>
        <w:t xml:space="preserve"> to use L3 measurement delay reduction by optimizing Rx BSF</w:t>
      </w:r>
      <w:r>
        <w:rPr>
          <w:b/>
          <w:bCs/>
          <w:i/>
          <w:iCs/>
        </w:rPr>
        <w:t>:</w:t>
      </w:r>
    </w:p>
    <w:p w14:paraId="7287349F" w14:textId="77777777" w:rsidR="00924BBE" w:rsidRPr="0055394E" w:rsidRDefault="00924BBE" w:rsidP="00924BB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Intra-frequency measurement without MG, including TPSS/</w:t>
      </w:r>
      <w:proofErr w:type="spellStart"/>
      <w:r w:rsidRPr="0055394E">
        <w:rPr>
          <w:b/>
          <w:i/>
          <w:color w:val="000000" w:themeColor="text1"/>
          <w:sz w:val="24"/>
          <w:szCs w:val="24"/>
        </w:rPr>
        <w:t>SSS_sync_intra</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TSSB_measurement_period_intra</w:t>
      </w:r>
      <w:proofErr w:type="spellEnd"/>
    </w:p>
    <w:p w14:paraId="47FABB09" w14:textId="77777777" w:rsidR="00924BBE" w:rsidRPr="0055394E" w:rsidRDefault="00924BBE" w:rsidP="00924BB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Intra-frequency measurement with MG, including TPSS/</w:t>
      </w:r>
      <w:proofErr w:type="spellStart"/>
      <w:r w:rsidRPr="0055394E">
        <w:rPr>
          <w:b/>
          <w:i/>
          <w:color w:val="000000" w:themeColor="text1"/>
          <w:sz w:val="24"/>
          <w:szCs w:val="24"/>
        </w:rPr>
        <w:t>SSS_sync_intra</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TSSB_measurement_period_intra</w:t>
      </w:r>
      <w:proofErr w:type="spellEnd"/>
    </w:p>
    <w:p w14:paraId="78E62B19" w14:textId="77777777" w:rsidR="00924BBE" w:rsidRPr="0055394E" w:rsidRDefault="00924BBE" w:rsidP="00924BB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Inter-frequency measurement without MG, including TPSS/</w:t>
      </w:r>
      <w:proofErr w:type="spellStart"/>
      <w:r w:rsidRPr="0055394E">
        <w:rPr>
          <w:b/>
          <w:i/>
          <w:color w:val="000000" w:themeColor="text1"/>
          <w:sz w:val="24"/>
          <w:szCs w:val="24"/>
        </w:rPr>
        <w:t>SSS_sync_inter</w:t>
      </w:r>
      <w:proofErr w:type="spellEnd"/>
      <w:r w:rsidRPr="0055394E">
        <w:rPr>
          <w:b/>
          <w:i/>
          <w:color w:val="000000" w:themeColor="text1"/>
          <w:sz w:val="24"/>
          <w:szCs w:val="24"/>
        </w:rPr>
        <w:t xml:space="preserve">, </w:t>
      </w:r>
      <w:proofErr w:type="spellStart"/>
      <w:r w:rsidRPr="0055394E">
        <w:rPr>
          <w:b/>
          <w:i/>
          <w:color w:val="000000" w:themeColor="text1"/>
          <w:sz w:val="24"/>
          <w:szCs w:val="24"/>
        </w:rPr>
        <w:t>TSSB_time_index_inter</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TSSB_measurement_period_inter</w:t>
      </w:r>
      <w:proofErr w:type="spellEnd"/>
    </w:p>
    <w:p w14:paraId="31104E53" w14:textId="77777777" w:rsidR="00924BBE" w:rsidRPr="0055394E" w:rsidRDefault="00924BBE" w:rsidP="00924BBE">
      <w:pPr>
        <w:pStyle w:val="ListParagraph"/>
        <w:numPr>
          <w:ilvl w:val="0"/>
          <w:numId w:val="66"/>
        </w:numPr>
        <w:spacing w:before="0" w:beforeAutospacing="0" w:after="180" w:line="240" w:lineRule="auto"/>
        <w:ind w:firstLineChars="0"/>
        <w:jc w:val="both"/>
        <w:rPr>
          <w:b/>
          <w:i/>
          <w:color w:val="000000" w:themeColor="text1"/>
          <w:sz w:val="24"/>
          <w:szCs w:val="24"/>
        </w:rPr>
      </w:pPr>
      <w:r w:rsidRPr="0055394E">
        <w:rPr>
          <w:b/>
          <w:i/>
          <w:color w:val="000000" w:themeColor="text1"/>
          <w:sz w:val="24"/>
          <w:szCs w:val="24"/>
        </w:rPr>
        <w:t>SSB based Inter-frequency measurement with MG, including TPSS/</w:t>
      </w:r>
      <w:proofErr w:type="spellStart"/>
      <w:r w:rsidRPr="0055394E">
        <w:rPr>
          <w:b/>
          <w:i/>
          <w:color w:val="000000" w:themeColor="text1"/>
          <w:sz w:val="24"/>
          <w:szCs w:val="24"/>
        </w:rPr>
        <w:t>SSS_sync_inter</w:t>
      </w:r>
      <w:proofErr w:type="spellEnd"/>
      <w:r w:rsidRPr="0055394E">
        <w:rPr>
          <w:b/>
          <w:i/>
          <w:color w:val="000000" w:themeColor="text1"/>
          <w:sz w:val="24"/>
          <w:szCs w:val="24"/>
        </w:rPr>
        <w:t xml:space="preserve">,  </w:t>
      </w:r>
      <w:proofErr w:type="spellStart"/>
      <w:r w:rsidRPr="0055394E">
        <w:rPr>
          <w:b/>
          <w:i/>
          <w:color w:val="000000" w:themeColor="text1"/>
          <w:sz w:val="24"/>
          <w:szCs w:val="24"/>
        </w:rPr>
        <w:t>TSSB_time_index_inter</w:t>
      </w:r>
      <w:proofErr w:type="spellEnd"/>
      <w:r w:rsidRPr="0055394E">
        <w:rPr>
          <w:b/>
          <w:i/>
          <w:color w:val="000000" w:themeColor="text1"/>
          <w:sz w:val="24"/>
          <w:szCs w:val="24"/>
        </w:rPr>
        <w:t xml:space="preserve"> and </w:t>
      </w:r>
      <w:proofErr w:type="spellStart"/>
      <w:r w:rsidRPr="0055394E">
        <w:rPr>
          <w:b/>
          <w:i/>
          <w:color w:val="000000" w:themeColor="text1"/>
          <w:sz w:val="24"/>
          <w:szCs w:val="24"/>
        </w:rPr>
        <w:t>TSSB_measurement_period_inter</w:t>
      </w:r>
      <w:proofErr w:type="spellEnd"/>
    </w:p>
    <w:p w14:paraId="5999A3BD" w14:textId="77777777" w:rsidR="00924BBE" w:rsidRPr="0055394E" w:rsidRDefault="00924BBE" w:rsidP="00924BBE">
      <w:pPr>
        <w:jc w:val="both"/>
        <w:rPr>
          <w:b/>
          <w:i/>
          <w:color w:val="000000" w:themeColor="text1"/>
        </w:rPr>
      </w:pPr>
      <w:r w:rsidRPr="0055394E">
        <w:rPr>
          <w:b/>
          <w:i/>
          <w:color w:val="000000" w:themeColor="text1"/>
        </w:rPr>
        <w:t>Proposal 5: After RAN4 ha</w:t>
      </w:r>
      <w:r>
        <w:rPr>
          <w:b/>
          <w:i/>
          <w:color w:val="000000" w:themeColor="text1"/>
        </w:rPr>
        <w:t>s</w:t>
      </w:r>
      <w:r w:rsidRPr="0055394E">
        <w:rPr>
          <w:b/>
          <w:i/>
          <w:color w:val="000000" w:themeColor="text1"/>
        </w:rPr>
        <w:t xml:space="preserve"> conclusion(s) on the solution</w:t>
      </w:r>
      <w:r>
        <w:rPr>
          <w:b/>
          <w:i/>
          <w:color w:val="000000" w:themeColor="text1"/>
        </w:rPr>
        <w:t>(</w:t>
      </w:r>
      <w:r w:rsidRPr="0055394E">
        <w:rPr>
          <w:b/>
          <w:i/>
          <w:color w:val="000000" w:themeColor="text1"/>
        </w:rPr>
        <w:t>s</w:t>
      </w:r>
      <w:r>
        <w:rPr>
          <w:b/>
          <w:i/>
          <w:color w:val="000000" w:themeColor="text1"/>
        </w:rPr>
        <w:t>)</w:t>
      </w:r>
      <w:r w:rsidRPr="0055394E">
        <w:rPr>
          <w:b/>
          <w:i/>
          <w:color w:val="000000" w:themeColor="text1"/>
        </w:rPr>
        <w:t xml:space="preserve"> of </w:t>
      </w:r>
      <w:r w:rsidRPr="0055394E">
        <w:rPr>
          <w:b/>
          <w:i/>
        </w:rPr>
        <w:t>L3 measurement delay reduction</w:t>
      </w:r>
      <w:r>
        <w:rPr>
          <w:b/>
          <w:i/>
        </w:rPr>
        <w:t xml:space="preserve"> for the above baseline scenarios</w:t>
      </w:r>
      <w:r w:rsidRPr="0055394E">
        <w:rPr>
          <w:b/>
          <w:i/>
        </w:rPr>
        <w:t xml:space="preserve">, </w:t>
      </w:r>
      <w:r>
        <w:rPr>
          <w:b/>
          <w:i/>
          <w:color w:val="000000" w:themeColor="text1"/>
        </w:rPr>
        <w:t>the</w:t>
      </w:r>
      <w:r w:rsidRPr="0055394E">
        <w:rPr>
          <w:b/>
          <w:i/>
          <w:color w:val="000000" w:themeColor="text1"/>
        </w:rPr>
        <w:t xml:space="preserve"> solutions(s) can be extended to other scenarios, e.g., handover, </w:t>
      </w:r>
      <w:proofErr w:type="spellStart"/>
      <w:r w:rsidRPr="0055394E">
        <w:rPr>
          <w:b/>
          <w:i/>
          <w:color w:val="000000" w:themeColor="text1"/>
        </w:rPr>
        <w:t>PSCell</w:t>
      </w:r>
      <w:proofErr w:type="spellEnd"/>
      <w:r w:rsidRPr="0055394E">
        <w:rPr>
          <w:b/>
          <w:i/>
          <w:color w:val="000000" w:themeColor="text1"/>
        </w:rPr>
        <w:t xml:space="preserve"> addition,</w:t>
      </w:r>
      <w:r w:rsidRPr="0055394E">
        <w:rPr>
          <w:b/>
          <w:i/>
        </w:rPr>
        <w:t xml:space="preserve"> </w:t>
      </w:r>
      <w:r w:rsidRPr="0055394E">
        <w:rPr>
          <w:b/>
          <w:i/>
          <w:color w:val="000000" w:themeColor="text1"/>
        </w:rPr>
        <w:t xml:space="preserve">RRC Re-establishment/RRC Connection Release with Redirection, </w:t>
      </w:r>
      <w:proofErr w:type="spellStart"/>
      <w:r w:rsidRPr="0055394E">
        <w:rPr>
          <w:b/>
          <w:i/>
          <w:color w:val="000000" w:themeColor="text1"/>
        </w:rPr>
        <w:t>SCell</w:t>
      </w:r>
      <w:proofErr w:type="spellEnd"/>
      <w:r w:rsidRPr="0055394E">
        <w:rPr>
          <w:b/>
          <w:i/>
          <w:color w:val="000000" w:themeColor="text1"/>
        </w:rPr>
        <w:t xml:space="preserve"> activation, SCG activation, CGI reading, and the associated SSB synchronization in CSI-RS L3 measurement.</w:t>
      </w:r>
    </w:p>
    <w:p w14:paraId="78D45FD5" w14:textId="77777777" w:rsidR="00924BBE" w:rsidRPr="007274A2" w:rsidRDefault="00924BBE" w:rsidP="00924BBE">
      <w:pPr>
        <w:jc w:val="both"/>
        <w:rPr>
          <w:b/>
          <w:i/>
          <w:iCs/>
          <w:lang w:eastAsia="ko-KR"/>
        </w:rPr>
      </w:pPr>
      <w:r w:rsidRPr="007274A2">
        <w:rPr>
          <w:b/>
          <w:i/>
          <w:iCs/>
          <w:lang w:eastAsia="ko-KR"/>
        </w:rPr>
        <w:t>Proposal 6: For UE supporting multiple-Rx simultaneous reception, it is proposed to reduce L3 measurement delay by reducing Rx BSF, and Rel-18 Rx BSF reduction in L1 measurement can be used as baseline.</w:t>
      </w:r>
    </w:p>
    <w:p w14:paraId="651F72D8" w14:textId="77777777" w:rsidR="00F03AC6" w:rsidRPr="007274A2" w:rsidRDefault="00F03AC6" w:rsidP="00F03AC6">
      <w:pPr>
        <w:jc w:val="both"/>
        <w:rPr>
          <w:b/>
          <w:i/>
          <w:iCs/>
          <w:lang w:eastAsia="ko-KR"/>
        </w:rPr>
      </w:pPr>
      <w:r w:rsidRPr="007274A2">
        <w:rPr>
          <w:b/>
          <w:i/>
          <w:iCs/>
          <w:lang w:eastAsia="ko-KR"/>
        </w:rPr>
        <w:t xml:space="preserve">Proposal </w:t>
      </w:r>
      <w:r>
        <w:rPr>
          <w:b/>
          <w:i/>
          <w:iCs/>
          <w:lang w:eastAsia="ko-KR"/>
        </w:rPr>
        <w:t>7</w:t>
      </w:r>
      <w:r w:rsidRPr="007274A2">
        <w:rPr>
          <w:b/>
          <w:i/>
          <w:iCs/>
          <w:lang w:eastAsia="ko-KR"/>
        </w:rPr>
        <w:t xml:space="preserve">: RAN4 is not to change existing measurement performance requirement when consider optimization of Rx BSF in </w:t>
      </w:r>
      <w:r>
        <w:rPr>
          <w:b/>
          <w:i/>
          <w:iCs/>
          <w:lang w:eastAsia="ko-KR"/>
        </w:rPr>
        <w:t xml:space="preserve">L3 </w:t>
      </w:r>
      <w:r w:rsidRPr="007274A2">
        <w:rPr>
          <w:b/>
          <w:i/>
          <w:iCs/>
          <w:lang w:eastAsia="ko-KR"/>
        </w:rPr>
        <w:t>measurement delay</w:t>
      </w:r>
      <w:r>
        <w:rPr>
          <w:b/>
          <w:i/>
          <w:iCs/>
          <w:lang w:eastAsia="ko-KR"/>
        </w:rPr>
        <w:t xml:space="preserve"> reduction</w:t>
      </w:r>
      <w:r w:rsidRPr="007274A2">
        <w:rPr>
          <w:b/>
          <w:i/>
          <w:iCs/>
          <w:lang w:eastAsia="ko-KR"/>
        </w:rPr>
        <w:t>.</w:t>
      </w:r>
      <w:r w:rsidRPr="00F03AC6">
        <w:t xml:space="preserve"> </w:t>
      </w:r>
      <w:r>
        <w:rPr>
          <w:b/>
          <w:i/>
          <w:iCs/>
          <w:lang w:eastAsia="ko-KR"/>
        </w:rPr>
        <w:t>T</w:t>
      </w:r>
      <w:r w:rsidRPr="00F03AC6">
        <w:rPr>
          <w:b/>
          <w:i/>
          <w:iCs/>
          <w:lang w:eastAsia="ko-KR"/>
        </w:rPr>
        <w:t xml:space="preserve">he accuracy test requirement for Rx BSF </w:t>
      </w:r>
      <w:r>
        <w:rPr>
          <w:b/>
          <w:i/>
          <w:iCs/>
          <w:lang w:eastAsia="ko-KR"/>
        </w:rPr>
        <w:t xml:space="preserve">optimization </w:t>
      </w:r>
      <w:r w:rsidRPr="00F03AC6">
        <w:rPr>
          <w:b/>
          <w:i/>
          <w:iCs/>
          <w:lang w:eastAsia="ko-KR"/>
        </w:rPr>
        <w:t>in L3 measurement delay reduction can be FFS.</w:t>
      </w:r>
    </w:p>
    <w:p w14:paraId="406849DE" w14:textId="77777777" w:rsidR="00924BBE" w:rsidRPr="007274A2" w:rsidRDefault="00924BBE" w:rsidP="00924BBE">
      <w:pPr>
        <w:jc w:val="both"/>
        <w:rPr>
          <w:b/>
          <w:i/>
          <w:iCs/>
          <w:lang w:eastAsia="ko-KR"/>
        </w:rPr>
      </w:pPr>
      <w:r w:rsidRPr="007274A2">
        <w:rPr>
          <w:b/>
          <w:i/>
          <w:iCs/>
          <w:lang w:eastAsia="ko-KR"/>
        </w:rPr>
        <w:t xml:space="preserve">Proposal 8: RAN4 to introduce a new individual capability for L3 </w:t>
      </w:r>
      <w:r>
        <w:rPr>
          <w:b/>
          <w:i/>
          <w:iCs/>
          <w:lang w:eastAsia="ko-KR"/>
        </w:rPr>
        <w:t>BSF</w:t>
      </w:r>
      <w:r w:rsidRPr="007274A2">
        <w:rPr>
          <w:b/>
          <w:i/>
          <w:iCs/>
          <w:lang w:eastAsia="ko-KR"/>
        </w:rPr>
        <w:t xml:space="preserve"> reduction due to multi-Rx operation</w:t>
      </w:r>
      <w:r>
        <w:rPr>
          <w:b/>
          <w:i/>
          <w:iCs/>
          <w:lang w:eastAsia="ko-KR"/>
        </w:rPr>
        <w:t xml:space="preserve"> in R19</w:t>
      </w:r>
      <w:r w:rsidRPr="007274A2">
        <w:rPr>
          <w:b/>
          <w:i/>
          <w:iCs/>
          <w:lang w:eastAsia="ko-KR"/>
        </w:rPr>
        <w:t xml:space="preserve">. But </w:t>
      </w:r>
      <w:proofErr w:type="gramStart"/>
      <w:r w:rsidRPr="007274A2">
        <w:rPr>
          <w:b/>
          <w:i/>
          <w:iCs/>
          <w:lang w:eastAsia="ko-KR"/>
        </w:rPr>
        <w:t>also</w:t>
      </w:r>
      <w:proofErr w:type="gramEnd"/>
      <w:r w:rsidRPr="007274A2">
        <w:rPr>
          <w:b/>
          <w:i/>
          <w:iCs/>
          <w:lang w:eastAsia="ko-KR"/>
        </w:rPr>
        <w:t xml:space="preserve"> fine to delay the capability discussion to the end of the core part.</w:t>
      </w:r>
    </w:p>
    <w:p w14:paraId="59238F34" w14:textId="77777777" w:rsidR="00924BBE" w:rsidRDefault="00924BBE" w:rsidP="00924BBE">
      <w:pPr>
        <w:jc w:val="both"/>
        <w:rPr>
          <w:b/>
          <w:bCs/>
          <w:i/>
        </w:rPr>
      </w:pPr>
      <w:r w:rsidRPr="007B406D">
        <w:rPr>
          <w:b/>
          <w:bCs/>
          <w:i/>
        </w:rPr>
        <w:t xml:space="preserve">Proposal 9: Rel-19 </w:t>
      </w:r>
      <w:r w:rsidRPr="007B406D">
        <w:rPr>
          <w:b/>
          <w:bCs/>
          <w:i/>
          <w:lang w:eastAsia="ko-KR"/>
        </w:rPr>
        <w:t>CSSF optimization</w:t>
      </w:r>
      <w:r w:rsidRPr="007B406D">
        <w:rPr>
          <w:b/>
          <w:bCs/>
          <w:i/>
        </w:rPr>
        <w:t xml:space="preserve"> applies for the both cases: (</w:t>
      </w:r>
      <w:proofErr w:type="gramStart"/>
      <w:r w:rsidRPr="007B406D">
        <w:rPr>
          <w:b/>
          <w:bCs/>
          <w:i/>
        </w:rPr>
        <w:t>1)UE</w:t>
      </w:r>
      <w:proofErr w:type="gramEnd"/>
      <w:r w:rsidRPr="007B406D">
        <w:rPr>
          <w:b/>
          <w:bCs/>
          <w:i/>
        </w:rPr>
        <w:t xml:space="preserve"> is not capable of Rel-18 multi-Rx simultaneous reception, (2)UE is capable of Rel-18 multi-Rx simultaneous reception but work in single-Rx currently.</w:t>
      </w:r>
    </w:p>
    <w:p w14:paraId="7B8CA1D8" w14:textId="77777777" w:rsidR="00924BBE" w:rsidRPr="00A42E3F" w:rsidRDefault="00924BBE" w:rsidP="00924BBE">
      <w:pPr>
        <w:spacing w:before="0" w:beforeAutospacing="0"/>
        <w:jc w:val="both"/>
        <w:rPr>
          <w:b/>
          <w:bCs/>
          <w:i/>
        </w:rPr>
      </w:pPr>
      <w:r w:rsidRPr="00A42E3F">
        <w:rPr>
          <w:b/>
          <w:bCs/>
          <w:i/>
        </w:rPr>
        <w:t>Proposal 10: the following scenarios to use L3 measurement delay reduction by optimizing CSSF shall be prioritized:</w:t>
      </w:r>
    </w:p>
    <w:p w14:paraId="5D29E20A" w14:textId="77777777" w:rsidR="00924BBE" w:rsidRPr="00A42E3F" w:rsidRDefault="00924BBE" w:rsidP="00924BBE">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lastRenderedPageBreak/>
        <w:t>SSB based Intra-frequency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SSS_sync_intra</w:t>
      </w:r>
      <w:proofErr w:type="spellEnd"/>
      <w:r w:rsidRPr="00A42E3F">
        <w:rPr>
          <w:b/>
          <w:i/>
          <w:iCs/>
          <w:sz w:val="24"/>
          <w:szCs w:val="24"/>
        </w:rPr>
        <w:t xml:space="preserve"> and </w:t>
      </w:r>
      <w:proofErr w:type="spellStart"/>
      <w:r w:rsidRPr="00A42E3F">
        <w:rPr>
          <w:b/>
          <w:i/>
          <w:iCs/>
          <w:sz w:val="24"/>
          <w:szCs w:val="24"/>
        </w:rPr>
        <w:t>T</w:t>
      </w:r>
      <w:r w:rsidRPr="00A42E3F">
        <w:rPr>
          <w:b/>
          <w:i/>
          <w:iCs/>
          <w:sz w:val="24"/>
          <w:szCs w:val="24"/>
          <w:vertAlign w:val="subscript"/>
        </w:rPr>
        <w:t>SSB_measurement_period_intra</w:t>
      </w:r>
      <w:proofErr w:type="spellEnd"/>
    </w:p>
    <w:p w14:paraId="2AD17C2A" w14:textId="77777777" w:rsidR="00924BBE" w:rsidRPr="00A42E3F" w:rsidRDefault="00924BBE" w:rsidP="00924BBE">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t>SSB based Inter-frequency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SSS_sync_inter</w:t>
      </w:r>
      <w:proofErr w:type="spellEnd"/>
      <w:r w:rsidRPr="00A42E3F">
        <w:rPr>
          <w:b/>
          <w:i/>
          <w:iCs/>
          <w:sz w:val="24"/>
          <w:szCs w:val="24"/>
        </w:rPr>
        <w:t xml:space="preserve"> and </w:t>
      </w:r>
      <w:proofErr w:type="spellStart"/>
      <w:r w:rsidRPr="00A42E3F">
        <w:rPr>
          <w:b/>
          <w:i/>
          <w:iCs/>
          <w:sz w:val="24"/>
          <w:szCs w:val="24"/>
        </w:rPr>
        <w:t>T</w:t>
      </w:r>
      <w:r w:rsidRPr="00A42E3F">
        <w:rPr>
          <w:b/>
          <w:i/>
          <w:iCs/>
          <w:sz w:val="24"/>
          <w:szCs w:val="24"/>
          <w:vertAlign w:val="subscript"/>
        </w:rPr>
        <w:t>SSB_measurement_period_inter</w:t>
      </w:r>
      <w:proofErr w:type="spellEnd"/>
    </w:p>
    <w:p w14:paraId="57D1C6CD" w14:textId="77777777" w:rsidR="00924BBE" w:rsidRPr="00B465B9" w:rsidRDefault="00924BBE" w:rsidP="00924BBE">
      <w:pPr>
        <w:jc w:val="both"/>
        <w:rPr>
          <w:bCs/>
          <w:iCs/>
          <w:color w:val="000000" w:themeColor="text1"/>
        </w:rPr>
      </w:pPr>
      <w:r>
        <w:rPr>
          <w:b/>
          <w:bCs/>
          <w:i/>
          <w:iCs/>
        </w:rPr>
        <w:t xml:space="preserve">Proposal 11: </w:t>
      </w:r>
      <w:r w:rsidRPr="00B465B9">
        <w:rPr>
          <w:b/>
          <w:bCs/>
          <w:i/>
          <w:iCs/>
        </w:rPr>
        <w:t>RAN4 only consider the enhancement based on 2 searchers, i.e., same as previous release</w:t>
      </w:r>
      <w:r>
        <w:rPr>
          <w:b/>
          <w:bCs/>
          <w:i/>
          <w:iCs/>
        </w:rPr>
        <w:t>, for</w:t>
      </w:r>
      <w:r w:rsidRPr="00B465B9">
        <w:t xml:space="preserve"> </w:t>
      </w:r>
      <w:r w:rsidRPr="00B465B9">
        <w:rPr>
          <w:b/>
          <w:bCs/>
          <w:i/>
          <w:iCs/>
        </w:rPr>
        <w:t>L3 measurement delay reduction by optimizing CSSF</w:t>
      </w:r>
      <w:r>
        <w:rPr>
          <w:b/>
          <w:bCs/>
          <w:i/>
          <w:iCs/>
        </w:rPr>
        <w:t>.</w:t>
      </w:r>
    </w:p>
    <w:p w14:paraId="0249C2E6" w14:textId="6E2C4493" w:rsidR="00924BBE" w:rsidRPr="00A50391" w:rsidRDefault="00924BBE" w:rsidP="00924BBE">
      <w:pPr>
        <w:autoSpaceDE/>
        <w:autoSpaceDN/>
        <w:adjustRightInd/>
        <w:spacing w:before="0" w:beforeAutospacing="0" w:after="120"/>
        <w:rPr>
          <w:rFonts w:eastAsia="SimSun"/>
          <w:b/>
          <w:i/>
          <w:iCs/>
        </w:rPr>
      </w:pPr>
      <w:r w:rsidRPr="00A50391">
        <w:rPr>
          <w:rFonts w:eastAsia="SimSun"/>
          <w:b/>
          <w:i/>
          <w:iCs/>
          <w:lang w:eastAsia="en-GB"/>
        </w:rPr>
        <w:t>P</w:t>
      </w:r>
      <w:r>
        <w:rPr>
          <w:rFonts w:eastAsia="SimSun"/>
          <w:b/>
          <w:i/>
          <w:iCs/>
          <w:lang w:eastAsia="en-GB"/>
        </w:rPr>
        <w:t>ro</w:t>
      </w:r>
      <w:r w:rsidRPr="00A50391">
        <w:rPr>
          <w:rFonts w:eastAsia="SimSun"/>
          <w:b/>
          <w:i/>
          <w:iCs/>
          <w:lang w:eastAsia="en-GB"/>
        </w:rPr>
        <w:t xml:space="preserve">posal 12: RAN4 to consider EN-DC, NE-DC, SA and NR-DC for L3 measurement delay reduction by optimizing </w:t>
      </w:r>
      <w:proofErr w:type="spellStart"/>
      <w:r w:rsidRPr="00A50391">
        <w:rPr>
          <w:rFonts w:eastAsia="SimSun"/>
          <w:b/>
          <w:i/>
          <w:iCs/>
          <w:lang w:eastAsia="en-GB"/>
        </w:rPr>
        <w:t>CSSF</w:t>
      </w:r>
      <w:r w:rsidRPr="00A50391">
        <w:rPr>
          <w:rFonts w:eastAsia="SimSun"/>
          <w:b/>
          <w:i/>
          <w:iCs/>
          <w:vertAlign w:val="subscript"/>
          <w:lang w:eastAsia="en-GB"/>
        </w:rPr>
        <w:t>outside_</w:t>
      </w:r>
      <w:proofErr w:type="gramStart"/>
      <w:r w:rsidRPr="00A50391">
        <w:rPr>
          <w:rFonts w:eastAsia="SimSun"/>
          <w:b/>
          <w:i/>
          <w:iCs/>
          <w:vertAlign w:val="subscript"/>
          <w:lang w:eastAsia="en-GB"/>
        </w:rPr>
        <w:t>gap,</w:t>
      </w:r>
      <w:r>
        <w:rPr>
          <w:rFonts w:eastAsia="SimSun" w:hint="eastAsia"/>
          <w:b/>
          <w:i/>
          <w:iCs/>
          <w:vertAlign w:val="subscript"/>
        </w:rPr>
        <w:t>i</w:t>
      </w:r>
      <w:proofErr w:type="spellEnd"/>
      <w:proofErr w:type="gramEnd"/>
      <w:r>
        <w:rPr>
          <w:rFonts w:eastAsia="SimSun" w:hint="eastAsia"/>
          <w:b/>
          <w:i/>
          <w:iCs/>
          <w:vertAlign w:val="subscript"/>
        </w:rPr>
        <w:t xml:space="preserve"> </w:t>
      </w:r>
      <w:r w:rsidRPr="00A50391">
        <w:rPr>
          <w:rFonts w:eastAsia="SimSun"/>
          <w:b/>
          <w:i/>
          <w:iCs/>
          <w:lang w:eastAsia="en-GB"/>
        </w:rPr>
        <w:t>.</w:t>
      </w:r>
    </w:p>
    <w:p w14:paraId="5EF62A75" w14:textId="77777777" w:rsidR="00924BBE" w:rsidRPr="00906D38" w:rsidRDefault="00924BBE" w:rsidP="00924BBE">
      <w:pPr>
        <w:keepNext/>
        <w:spacing w:before="0" w:beforeAutospacing="0"/>
        <w:jc w:val="both"/>
        <w:rPr>
          <w:b/>
          <w:bCs/>
          <w:i/>
          <w:iCs/>
        </w:rPr>
      </w:pPr>
      <w:r w:rsidRPr="00906D38">
        <w:rPr>
          <w:b/>
          <w:bCs/>
          <w:i/>
          <w:iCs/>
        </w:rPr>
        <w:t>Proposal</w:t>
      </w:r>
      <w:r>
        <w:rPr>
          <w:b/>
          <w:bCs/>
          <w:i/>
          <w:iCs/>
        </w:rPr>
        <w:t xml:space="preserve"> 13</w:t>
      </w:r>
      <w:r w:rsidRPr="00906D38">
        <w:rPr>
          <w:b/>
          <w:bCs/>
          <w:i/>
          <w:iCs/>
        </w:rPr>
        <w:t xml:space="preserve">: </w:t>
      </w:r>
      <w:r w:rsidRPr="00A50391">
        <w:rPr>
          <w:b/>
          <w:bCs/>
          <w:i/>
          <w:iCs/>
        </w:rPr>
        <w:t>Solutions to apply/specify L3 measurement delay reduction by optimizing CSSF outside gap in CA/DC</w:t>
      </w:r>
      <w:r>
        <w:rPr>
          <w:b/>
          <w:bCs/>
          <w:i/>
          <w:iCs/>
        </w:rPr>
        <w:t>:</w:t>
      </w:r>
    </w:p>
    <w:p w14:paraId="24C7AA90" w14:textId="77777777" w:rsidR="00924BBE" w:rsidRPr="00906D38" w:rsidRDefault="00924BBE" w:rsidP="00924BBE">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1: UE only needs to measure one serving </w:t>
      </w:r>
      <w:r>
        <w:rPr>
          <w:b/>
          <w:bCs/>
          <w:i/>
          <w:iCs/>
          <w:sz w:val="24"/>
          <w:szCs w:val="24"/>
        </w:rPr>
        <w:t>carrier</w:t>
      </w:r>
      <w:r w:rsidRPr="00906D38">
        <w:rPr>
          <w:b/>
          <w:bCs/>
          <w:i/>
          <w:iCs/>
          <w:sz w:val="24"/>
          <w:szCs w:val="24"/>
        </w:rPr>
        <w:t xml:space="preserve"> per band if multiple serving </w:t>
      </w:r>
      <w:r>
        <w:rPr>
          <w:b/>
          <w:bCs/>
          <w:i/>
          <w:iCs/>
          <w:sz w:val="24"/>
          <w:szCs w:val="24"/>
        </w:rPr>
        <w:t>carriers</w:t>
      </w:r>
      <w:r w:rsidRPr="00906D38">
        <w:rPr>
          <w:b/>
          <w:bCs/>
          <w:i/>
          <w:iCs/>
          <w:sz w:val="24"/>
          <w:szCs w:val="24"/>
        </w:rPr>
        <w:t xml:space="preserve"> are in the same band,</w:t>
      </w:r>
    </w:p>
    <w:p w14:paraId="1AE72AE9" w14:textId="77777777" w:rsidR="00924BBE" w:rsidRPr="00906D38" w:rsidRDefault="00924BBE" w:rsidP="00924BBE">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If PCC in the band, measure PCC</w:t>
      </w:r>
    </w:p>
    <w:p w14:paraId="3165E2E5" w14:textId="77777777" w:rsidR="00924BBE" w:rsidRPr="00906D38" w:rsidRDefault="00924BBE" w:rsidP="00924BBE">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PSCC in the band, measure PSCC</w:t>
      </w:r>
    </w:p>
    <w:p w14:paraId="2CBE3226" w14:textId="77777777" w:rsidR="00924BBE" w:rsidRPr="00906D38" w:rsidRDefault="00924BBE" w:rsidP="00924BBE">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SCC is in the band, measure the SCC with neighbor cell MO</w:t>
      </w:r>
    </w:p>
    <w:p w14:paraId="1796B62C" w14:textId="77777777" w:rsidR="00924BBE" w:rsidRPr="00906D38" w:rsidRDefault="00924BBE" w:rsidP="00924BBE">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up to UE implementation</w:t>
      </w:r>
    </w:p>
    <w:p w14:paraId="0BD76BB6" w14:textId="77777777" w:rsidR="00924BBE" w:rsidRPr="00906D38" w:rsidRDefault="00924BBE" w:rsidP="00924BBE">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2: UE can </w:t>
      </w:r>
      <w:r>
        <w:rPr>
          <w:b/>
          <w:bCs/>
          <w:i/>
          <w:iCs/>
          <w:sz w:val="24"/>
          <w:szCs w:val="24"/>
        </w:rPr>
        <w:t>reduce</w:t>
      </w:r>
      <w:r w:rsidRPr="00906D38">
        <w:rPr>
          <w:b/>
          <w:bCs/>
          <w:i/>
          <w:iCs/>
          <w:sz w:val="24"/>
          <w:szCs w:val="24"/>
        </w:rPr>
        <w:t xml:space="preserve"> the searcher </w:t>
      </w:r>
      <w:r>
        <w:rPr>
          <w:b/>
          <w:bCs/>
          <w:i/>
          <w:iCs/>
          <w:sz w:val="24"/>
          <w:szCs w:val="24"/>
        </w:rPr>
        <w:t>occupancy ratio</w:t>
      </w:r>
      <w:r w:rsidRPr="00906D38">
        <w:rPr>
          <w:b/>
          <w:bCs/>
          <w:i/>
          <w:iCs/>
          <w:sz w:val="24"/>
          <w:szCs w:val="24"/>
        </w:rPr>
        <w:t xml:space="preserve"> of PCC or PSCC </w:t>
      </w:r>
      <w:r>
        <w:rPr>
          <w:b/>
          <w:bCs/>
          <w:i/>
          <w:iCs/>
          <w:sz w:val="24"/>
          <w:szCs w:val="24"/>
        </w:rPr>
        <w:t>measurement to speed up SCC measurement for certain conditions</w:t>
      </w:r>
    </w:p>
    <w:p w14:paraId="624BE1A8" w14:textId="77777777" w:rsidR="00924BBE" w:rsidRDefault="00924BBE" w:rsidP="00924BBE">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 xml:space="preserve">The conditions can be FFS.  </w:t>
      </w:r>
    </w:p>
    <w:p w14:paraId="6A89ADD7" w14:textId="77777777" w:rsidR="00924BBE" w:rsidRPr="00A758B3" w:rsidRDefault="00924BBE" w:rsidP="00924BBE">
      <w:pPr>
        <w:jc w:val="both"/>
        <w:rPr>
          <w:b/>
          <w:bCs/>
          <w:i/>
          <w:iCs/>
        </w:rPr>
      </w:pPr>
      <w:r w:rsidRPr="00A758B3">
        <w:rPr>
          <w:b/>
          <w:bCs/>
          <w:i/>
          <w:iCs/>
        </w:rPr>
        <w:t xml:space="preserve">Proposal 14: </w:t>
      </w:r>
      <w:r w:rsidRPr="00A758B3">
        <w:rPr>
          <w:b/>
          <w:bCs/>
          <w:i/>
          <w:iCs/>
          <w:lang w:eastAsia="ko-KR"/>
        </w:rPr>
        <w:t>RAN4 is not to change existing measurement performance requirement when consider optimization of CSSF in L3 measurement delay reduction.</w:t>
      </w:r>
    </w:p>
    <w:p w14:paraId="0A9FE3CD" w14:textId="77777777" w:rsidR="00924BBE" w:rsidRPr="007274A2" w:rsidRDefault="00924BBE" w:rsidP="00924BBE">
      <w:pPr>
        <w:jc w:val="both"/>
        <w:rPr>
          <w:b/>
          <w:i/>
          <w:iCs/>
          <w:lang w:eastAsia="ko-KR"/>
        </w:rPr>
      </w:pPr>
      <w:r w:rsidRPr="007274A2">
        <w:rPr>
          <w:b/>
          <w:i/>
          <w:iCs/>
          <w:lang w:eastAsia="ko-KR"/>
        </w:rPr>
        <w:t>Proposal</w:t>
      </w:r>
      <w:r>
        <w:rPr>
          <w:b/>
          <w:i/>
          <w:iCs/>
          <w:lang w:eastAsia="ko-KR"/>
        </w:rPr>
        <w:t xml:space="preserve"> 15</w:t>
      </w:r>
      <w:r w:rsidRPr="007274A2">
        <w:rPr>
          <w:b/>
          <w:i/>
          <w:iCs/>
          <w:lang w:eastAsia="ko-KR"/>
        </w:rPr>
        <w:t>: RAN4 to introduce a new individual capability for</w:t>
      </w:r>
      <w:r>
        <w:rPr>
          <w:b/>
          <w:i/>
          <w:iCs/>
          <w:lang w:eastAsia="ko-KR"/>
        </w:rPr>
        <w:t xml:space="preserve"> CSSF reduction in R19</w:t>
      </w:r>
      <w:r w:rsidRPr="007274A2">
        <w:rPr>
          <w:b/>
          <w:i/>
          <w:iCs/>
          <w:lang w:eastAsia="ko-KR"/>
        </w:rPr>
        <w:t xml:space="preserve">. But </w:t>
      </w:r>
      <w:proofErr w:type="gramStart"/>
      <w:r w:rsidRPr="007274A2">
        <w:rPr>
          <w:b/>
          <w:i/>
          <w:iCs/>
          <w:lang w:eastAsia="ko-KR"/>
        </w:rPr>
        <w:t>also</w:t>
      </w:r>
      <w:proofErr w:type="gramEnd"/>
      <w:r w:rsidRPr="007274A2">
        <w:rPr>
          <w:b/>
          <w:i/>
          <w:iCs/>
          <w:lang w:eastAsia="ko-KR"/>
        </w:rPr>
        <w:t xml:space="preserve"> fine to delay the capability discussion to the end of the core part.</w:t>
      </w:r>
    </w:p>
    <w:p w14:paraId="659D7182" w14:textId="77777777" w:rsidR="00924BBE" w:rsidRDefault="00924BBE" w:rsidP="00924BBE">
      <w:pPr>
        <w:pStyle w:val="ListParagraph"/>
        <w:keepNext/>
        <w:spacing w:before="0" w:beforeAutospacing="0" w:after="180" w:line="240" w:lineRule="auto"/>
        <w:ind w:firstLineChars="0" w:firstLine="0"/>
        <w:jc w:val="both"/>
        <w:rPr>
          <w:b/>
          <w:bCs/>
          <w:i/>
          <w:iCs/>
          <w:sz w:val="24"/>
          <w:szCs w:val="24"/>
        </w:rPr>
      </w:pPr>
      <w:r>
        <w:rPr>
          <w:b/>
          <w:bCs/>
          <w:i/>
          <w:iCs/>
          <w:sz w:val="24"/>
          <w:szCs w:val="24"/>
        </w:rPr>
        <w:t>Proposal 16:</w:t>
      </w:r>
    </w:p>
    <w:p w14:paraId="64187A7E" w14:textId="77777777" w:rsidR="00924BBE" w:rsidRPr="00724F2D" w:rsidRDefault="00924BBE" w:rsidP="00924BBE">
      <w:pPr>
        <w:pStyle w:val="ListParagraph"/>
        <w:keepNext/>
        <w:numPr>
          <w:ilvl w:val="0"/>
          <w:numId w:val="68"/>
        </w:numPr>
        <w:spacing w:before="0" w:beforeAutospacing="0" w:after="180" w:line="240" w:lineRule="auto"/>
        <w:ind w:left="720" w:firstLineChars="0"/>
        <w:jc w:val="both"/>
        <w:rPr>
          <w:b/>
          <w:bCs/>
          <w:i/>
          <w:iCs/>
          <w:sz w:val="24"/>
          <w:szCs w:val="24"/>
        </w:rPr>
      </w:pPr>
      <w:r w:rsidRPr="00724F2D">
        <w:rPr>
          <w:b/>
          <w:bCs/>
          <w:i/>
          <w:iCs/>
          <w:sz w:val="24"/>
          <w:szCs w:val="24"/>
        </w:rPr>
        <w:t>for “FR2-1 SSB based L3 measurement delay reduction for connected mode” by optimizing Rx beam sweeping factor, R18 feature of FR2 multi-Rx reception shall be considered</w:t>
      </w:r>
    </w:p>
    <w:p w14:paraId="3BF38010" w14:textId="21546B36" w:rsidR="00724F2D" w:rsidRPr="00924BBE" w:rsidRDefault="00924BBE" w:rsidP="00AD72A3">
      <w:pPr>
        <w:pStyle w:val="ListParagraph"/>
        <w:keepNext/>
        <w:numPr>
          <w:ilvl w:val="0"/>
          <w:numId w:val="68"/>
        </w:numPr>
        <w:spacing w:before="0" w:beforeAutospacing="0" w:after="180" w:line="240" w:lineRule="auto"/>
        <w:ind w:left="720" w:firstLineChars="0"/>
        <w:jc w:val="both"/>
        <w:rPr>
          <w:b/>
          <w:bCs/>
          <w:i/>
          <w:iCs/>
          <w:sz w:val="24"/>
          <w:szCs w:val="24"/>
        </w:rPr>
      </w:pPr>
      <w:r w:rsidRPr="00724F2D">
        <w:rPr>
          <w:b/>
          <w:bCs/>
          <w:i/>
          <w:iCs/>
          <w:sz w:val="24"/>
          <w:szCs w:val="24"/>
        </w:rPr>
        <w:t>for “FR2-1 SSB based L3 measurement delay reduction for connected mode” by optimizing CSSF outside gap, both R16 inter-frequency measurement without MG and R18 inter-RAT measurement without MG shall be considered.</w:t>
      </w:r>
    </w:p>
    <w:p w14:paraId="72E53931" w14:textId="6E2F68FD"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1A703E53" w:rsidR="006860D8" w:rsidRPr="006B12F3" w:rsidRDefault="009D56DB" w:rsidP="006B12F3">
      <w:r w:rsidRPr="006B12F3">
        <w:t xml:space="preserve">[1] </w:t>
      </w:r>
      <w:hyperlink r:id="rId14" w:history="1">
        <w:r w:rsidR="006B12F3" w:rsidRPr="006B12F3">
          <w:t>R4-2406392</w:t>
        </w:r>
      </w:hyperlink>
      <w:r w:rsidR="006B12F3" w:rsidRPr="006B12F3">
        <w:t>, WF for [110bis][230] NR_RRM_Ph5</w:t>
      </w:r>
      <w:r w:rsidR="006860D8" w:rsidRPr="006B12F3">
        <w:t xml:space="preserve">, </w:t>
      </w:r>
      <w:r w:rsidR="006B12F3" w:rsidRPr="006B12F3">
        <w:t>Moderator (Apple)</w:t>
      </w:r>
      <w:r w:rsidR="006860D8" w:rsidRPr="006B12F3">
        <w:t>, RAN</w:t>
      </w:r>
      <w:r w:rsidR="006B12F3" w:rsidRPr="006B12F3">
        <w:t>4#110bis</w:t>
      </w:r>
    </w:p>
    <w:p w14:paraId="118D2996" w14:textId="3CCD742F" w:rsidR="006B12F3" w:rsidRPr="006B12F3" w:rsidRDefault="006B12F3" w:rsidP="006B12F3">
      <w:r w:rsidRPr="006B12F3">
        <w:t>[2] R4-2404841, Topic summary for [110bis][230] NR_RRM_Ph5, Moderator (Apple), RAN4#110bis</w:t>
      </w:r>
    </w:p>
    <w:p w14:paraId="24CC9070" w14:textId="1D95AEF5" w:rsidR="009D56DB" w:rsidRPr="009D56DB" w:rsidRDefault="009D56DB" w:rsidP="009D56DB"/>
    <w:p w14:paraId="26B50E7D" w14:textId="51EB945A" w:rsidR="004D4ED2" w:rsidRPr="00DE7B5A" w:rsidRDefault="004D4ED2" w:rsidP="00DE7B5A">
      <w:pPr>
        <w:pStyle w:val="Reference"/>
        <w:keepLines/>
        <w:spacing w:after="180"/>
        <w:ind w:left="360" w:hanging="360"/>
        <w:jc w:val="both"/>
        <w:rPr>
          <w:bCs/>
        </w:rPr>
      </w:pPr>
    </w:p>
    <w:sectPr w:rsidR="004D4ED2" w:rsidRPr="00DE7B5A" w:rsidSect="001450CC">
      <w:headerReference w:type="even" r:id="rId15"/>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B05566" w14:textId="77777777" w:rsidR="00845418" w:rsidRDefault="00845418">
      <w:pPr>
        <w:spacing w:after="0"/>
      </w:pPr>
      <w:r>
        <w:separator/>
      </w:r>
    </w:p>
  </w:endnote>
  <w:endnote w:type="continuationSeparator" w:id="0">
    <w:p w14:paraId="61768792" w14:textId="77777777" w:rsidR="00845418" w:rsidRDefault="00845418">
      <w:pPr>
        <w:spacing w:after="0"/>
      </w:pPr>
      <w:r>
        <w:continuationSeparator/>
      </w:r>
    </w:p>
  </w:endnote>
  <w:endnote w:type="continuationNotice" w:id="1">
    <w:p w14:paraId="614B0194" w14:textId="77777777" w:rsidR="00845418" w:rsidRDefault="008454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PingFang TC">
    <w:panose1 w:val="020B0400000000000000"/>
    <w:charset w:val="88"/>
    <w:family w:val="swiss"/>
    <w:pitch w:val="variable"/>
    <w:sig w:usb0="A00002FF" w:usb1="7ACFFDFB" w:usb2="00000017"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panose1 w:val="020B0604020202020204"/>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8CE01" w14:textId="77777777" w:rsidR="00845418" w:rsidRDefault="00845418">
      <w:pPr>
        <w:spacing w:after="0"/>
      </w:pPr>
      <w:r>
        <w:separator/>
      </w:r>
    </w:p>
  </w:footnote>
  <w:footnote w:type="continuationSeparator" w:id="0">
    <w:p w14:paraId="5F1960D3" w14:textId="77777777" w:rsidR="00845418" w:rsidRDefault="00845418">
      <w:pPr>
        <w:spacing w:after="0"/>
      </w:pPr>
      <w:r>
        <w:continuationSeparator/>
      </w:r>
    </w:p>
  </w:footnote>
  <w:footnote w:type="continuationNotice" w:id="1">
    <w:p w14:paraId="1E6762F8" w14:textId="77777777" w:rsidR="00845418" w:rsidRDefault="0084541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111E7E"/>
    <w:multiLevelType w:val="hybridMultilevel"/>
    <w:tmpl w:val="212E2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0"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4"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5"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1"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71A251E"/>
    <w:multiLevelType w:val="hybridMultilevel"/>
    <w:tmpl w:val="42D42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CF23DF1"/>
    <w:multiLevelType w:val="hybridMultilevel"/>
    <w:tmpl w:val="16006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4C730CC4"/>
    <w:multiLevelType w:val="hybridMultilevel"/>
    <w:tmpl w:val="C0D42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9"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0" w15:restartNumberingAfterBreak="0">
    <w:nsid w:val="64C774E0"/>
    <w:multiLevelType w:val="hybridMultilevel"/>
    <w:tmpl w:val="05F858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7"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9" w15:restartNumberingAfterBreak="0">
    <w:nsid w:val="71575CF8"/>
    <w:multiLevelType w:val="hybridMultilevel"/>
    <w:tmpl w:val="D20CB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1"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62"/>
  </w:num>
  <w:num w:numId="5" w16cid:durableId="119546098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44"/>
  </w:num>
  <w:num w:numId="8" w16cid:durableId="1366058220">
    <w:abstractNumId w:val="6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9"/>
  </w:num>
  <w:num w:numId="10" w16cid:durableId="1420907178">
    <w:abstractNumId w:val="14"/>
  </w:num>
  <w:num w:numId="11" w16cid:durableId="149099479">
    <w:abstractNumId w:val="17"/>
  </w:num>
  <w:num w:numId="12" w16cid:durableId="1616984003">
    <w:abstractNumId w:val="16"/>
  </w:num>
  <w:num w:numId="13" w16cid:durableId="750152965">
    <w:abstractNumId w:val="17"/>
  </w:num>
  <w:num w:numId="14" w16cid:durableId="605311633">
    <w:abstractNumId w:val="55"/>
  </w:num>
  <w:num w:numId="15" w16cid:durableId="460079133">
    <w:abstractNumId w:val="25"/>
  </w:num>
  <w:num w:numId="16" w16cid:durableId="276446526">
    <w:abstractNumId w:val="54"/>
  </w:num>
  <w:num w:numId="17" w16cid:durableId="1118335681">
    <w:abstractNumId w:val="21"/>
  </w:num>
  <w:num w:numId="18" w16cid:durableId="2138790634">
    <w:abstractNumId w:val="60"/>
  </w:num>
  <w:num w:numId="19" w16cid:durableId="871263985">
    <w:abstractNumId w:val="47"/>
  </w:num>
  <w:num w:numId="20" w16cid:durableId="503979282">
    <w:abstractNumId w:val="49"/>
  </w:num>
  <w:num w:numId="21" w16cid:durableId="698748926">
    <w:abstractNumId w:val="10"/>
  </w:num>
  <w:num w:numId="22" w16cid:durableId="75826173">
    <w:abstractNumId w:val="40"/>
  </w:num>
  <w:num w:numId="23" w16cid:durableId="2096512629">
    <w:abstractNumId w:val="24"/>
  </w:num>
  <w:num w:numId="24" w16cid:durableId="2061901449">
    <w:abstractNumId w:val="41"/>
  </w:num>
  <w:num w:numId="25" w16cid:durableId="272517434">
    <w:abstractNumId w:val="58"/>
  </w:num>
  <w:num w:numId="26" w16cid:durableId="123037006">
    <w:abstractNumId w:val="20"/>
  </w:num>
  <w:num w:numId="27" w16cid:durableId="1118797727">
    <w:abstractNumId w:val="34"/>
  </w:num>
  <w:num w:numId="28" w16cid:durableId="1375735898">
    <w:abstractNumId w:val="7"/>
  </w:num>
  <w:num w:numId="29" w16cid:durableId="1659262811">
    <w:abstractNumId w:val="57"/>
  </w:num>
  <w:num w:numId="30" w16cid:durableId="1052773568">
    <w:abstractNumId w:val="61"/>
  </w:num>
  <w:num w:numId="31" w16cid:durableId="1266771755">
    <w:abstractNumId w:val="15"/>
  </w:num>
  <w:num w:numId="32" w16cid:durableId="959990827">
    <w:abstractNumId w:val="39"/>
  </w:num>
  <w:num w:numId="33" w16cid:durableId="1030061019">
    <w:abstractNumId w:val="37"/>
  </w:num>
  <w:num w:numId="34" w16cid:durableId="200678134">
    <w:abstractNumId w:val="35"/>
  </w:num>
  <w:num w:numId="35" w16cid:durableId="670137581">
    <w:abstractNumId w:val="18"/>
  </w:num>
  <w:num w:numId="36" w16cid:durableId="1612201060">
    <w:abstractNumId w:val="38"/>
  </w:num>
  <w:num w:numId="37" w16cid:durableId="412819145">
    <w:abstractNumId w:val="52"/>
  </w:num>
  <w:num w:numId="38" w16cid:durableId="2092072177">
    <w:abstractNumId w:val="63"/>
  </w:num>
  <w:num w:numId="39" w16cid:durableId="1945917103">
    <w:abstractNumId w:val="31"/>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33"/>
  </w:num>
  <w:num w:numId="47" w16cid:durableId="149255719">
    <w:abstractNumId w:val="48"/>
  </w:num>
  <w:num w:numId="48" w16cid:durableId="993993615">
    <w:abstractNumId w:val="45"/>
  </w:num>
  <w:num w:numId="49" w16cid:durableId="1611352692">
    <w:abstractNumId w:val="64"/>
  </w:num>
  <w:num w:numId="50" w16cid:durableId="161118814">
    <w:abstractNumId w:val="11"/>
  </w:num>
  <w:num w:numId="51" w16cid:durableId="97992680">
    <w:abstractNumId w:val="0"/>
  </w:num>
  <w:num w:numId="52" w16cid:durableId="1426807891">
    <w:abstractNumId w:val="19"/>
  </w:num>
  <w:num w:numId="53" w16cid:durableId="569540244">
    <w:abstractNumId w:val="26"/>
  </w:num>
  <w:num w:numId="54" w16cid:durableId="1700619509">
    <w:abstractNumId w:val="28"/>
  </w:num>
  <w:num w:numId="55" w16cid:durableId="530188826">
    <w:abstractNumId w:val="46"/>
  </w:num>
  <w:num w:numId="56" w16cid:durableId="1819564499">
    <w:abstractNumId w:val="23"/>
  </w:num>
  <w:num w:numId="57" w16cid:durableId="2137216427">
    <w:abstractNumId w:val="29"/>
  </w:num>
  <w:num w:numId="58" w16cid:durableId="1082140733">
    <w:abstractNumId w:val="12"/>
  </w:num>
  <w:num w:numId="59" w16cid:durableId="1983462274">
    <w:abstractNumId w:val="22"/>
  </w:num>
  <w:num w:numId="60" w16cid:durableId="1457409677">
    <w:abstractNumId w:val="43"/>
  </w:num>
  <w:num w:numId="61" w16cid:durableId="1937445521">
    <w:abstractNumId w:val="51"/>
  </w:num>
  <w:num w:numId="62" w16cid:durableId="80879075">
    <w:abstractNumId w:val="42"/>
  </w:num>
  <w:num w:numId="63" w16cid:durableId="1316569750">
    <w:abstractNumId w:val="32"/>
  </w:num>
  <w:num w:numId="64" w16cid:durableId="1832595133">
    <w:abstractNumId w:val="36"/>
  </w:num>
  <w:num w:numId="65" w16cid:durableId="833645931">
    <w:abstractNumId w:val="8"/>
  </w:num>
  <w:num w:numId="66" w16cid:durableId="2063484805">
    <w:abstractNumId w:val="59"/>
  </w:num>
  <w:num w:numId="67" w16cid:durableId="321350569">
    <w:abstractNumId w:val="53"/>
  </w:num>
  <w:num w:numId="68" w16cid:durableId="1232811557">
    <w:abstractNumId w:val="5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3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0A38"/>
    <w:rsid w:val="00011E42"/>
    <w:rsid w:val="00012F00"/>
    <w:rsid w:val="00013A17"/>
    <w:rsid w:val="00014034"/>
    <w:rsid w:val="0001511B"/>
    <w:rsid w:val="000156D2"/>
    <w:rsid w:val="000172F0"/>
    <w:rsid w:val="000176F5"/>
    <w:rsid w:val="0002052C"/>
    <w:rsid w:val="0002083C"/>
    <w:rsid w:val="00021743"/>
    <w:rsid w:val="00021CAE"/>
    <w:rsid w:val="00021F19"/>
    <w:rsid w:val="000224EE"/>
    <w:rsid w:val="0002357C"/>
    <w:rsid w:val="000243FC"/>
    <w:rsid w:val="0002441F"/>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0AE"/>
    <w:rsid w:val="000864C9"/>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2C3C"/>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A6E"/>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5330"/>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0CC"/>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49B"/>
    <w:rsid w:val="0016034B"/>
    <w:rsid w:val="00161C57"/>
    <w:rsid w:val="001623E4"/>
    <w:rsid w:val="001629DA"/>
    <w:rsid w:val="00163FF3"/>
    <w:rsid w:val="001643D5"/>
    <w:rsid w:val="001650A1"/>
    <w:rsid w:val="001662C9"/>
    <w:rsid w:val="00166B14"/>
    <w:rsid w:val="00166F9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4B54"/>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832"/>
    <w:rsid w:val="00284F70"/>
    <w:rsid w:val="0028616A"/>
    <w:rsid w:val="00287178"/>
    <w:rsid w:val="0028784E"/>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607F"/>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39F5"/>
    <w:rsid w:val="002E4A00"/>
    <w:rsid w:val="002E596A"/>
    <w:rsid w:val="002E7E0D"/>
    <w:rsid w:val="002E7EFC"/>
    <w:rsid w:val="002F04C8"/>
    <w:rsid w:val="002F0628"/>
    <w:rsid w:val="002F0D78"/>
    <w:rsid w:val="002F0F0C"/>
    <w:rsid w:val="002F11D7"/>
    <w:rsid w:val="002F1C0E"/>
    <w:rsid w:val="002F2AF3"/>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2D13"/>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D25"/>
    <w:rsid w:val="003D4EF2"/>
    <w:rsid w:val="003D59D5"/>
    <w:rsid w:val="003D5DEA"/>
    <w:rsid w:val="003D6073"/>
    <w:rsid w:val="003D64C4"/>
    <w:rsid w:val="003D72AA"/>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B61"/>
    <w:rsid w:val="00490D56"/>
    <w:rsid w:val="00490D58"/>
    <w:rsid w:val="00491616"/>
    <w:rsid w:val="00491E01"/>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3603"/>
    <w:rsid w:val="004C41DC"/>
    <w:rsid w:val="004C48D3"/>
    <w:rsid w:val="004C74E9"/>
    <w:rsid w:val="004C7F1F"/>
    <w:rsid w:val="004D09CC"/>
    <w:rsid w:val="004D1B00"/>
    <w:rsid w:val="004D1B24"/>
    <w:rsid w:val="004D1B6D"/>
    <w:rsid w:val="004D3652"/>
    <w:rsid w:val="004D4885"/>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63B3"/>
    <w:rsid w:val="005066EE"/>
    <w:rsid w:val="0050694D"/>
    <w:rsid w:val="005079D9"/>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394E"/>
    <w:rsid w:val="005549F6"/>
    <w:rsid w:val="00554C9F"/>
    <w:rsid w:val="00555D4D"/>
    <w:rsid w:val="0055702A"/>
    <w:rsid w:val="005572CC"/>
    <w:rsid w:val="00557767"/>
    <w:rsid w:val="005610EE"/>
    <w:rsid w:val="0056119B"/>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2CB5"/>
    <w:rsid w:val="00583418"/>
    <w:rsid w:val="005836E8"/>
    <w:rsid w:val="005837DE"/>
    <w:rsid w:val="00584799"/>
    <w:rsid w:val="00585490"/>
    <w:rsid w:val="00585964"/>
    <w:rsid w:val="005861C9"/>
    <w:rsid w:val="00586B0B"/>
    <w:rsid w:val="00586E43"/>
    <w:rsid w:val="00587308"/>
    <w:rsid w:val="00587CFE"/>
    <w:rsid w:val="0059003D"/>
    <w:rsid w:val="00590323"/>
    <w:rsid w:val="00592401"/>
    <w:rsid w:val="00592642"/>
    <w:rsid w:val="00592D57"/>
    <w:rsid w:val="00594C22"/>
    <w:rsid w:val="00594C68"/>
    <w:rsid w:val="00595549"/>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4999"/>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6FF"/>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75E"/>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214"/>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12F3"/>
    <w:rsid w:val="006B2AF3"/>
    <w:rsid w:val="006B4BDB"/>
    <w:rsid w:val="006B50FA"/>
    <w:rsid w:val="006B6698"/>
    <w:rsid w:val="006B6F08"/>
    <w:rsid w:val="006C0355"/>
    <w:rsid w:val="006C0925"/>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581"/>
    <w:rsid w:val="00724A26"/>
    <w:rsid w:val="00724F2D"/>
    <w:rsid w:val="00725116"/>
    <w:rsid w:val="007251C3"/>
    <w:rsid w:val="0072566B"/>
    <w:rsid w:val="00726417"/>
    <w:rsid w:val="00726B9D"/>
    <w:rsid w:val="0072741B"/>
    <w:rsid w:val="007274A2"/>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65BA"/>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E2E"/>
    <w:rsid w:val="007B3EC5"/>
    <w:rsid w:val="007B406D"/>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3944"/>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418"/>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04A2"/>
    <w:rsid w:val="008A1816"/>
    <w:rsid w:val="008A2144"/>
    <w:rsid w:val="008A244A"/>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1E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9C5"/>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6D38"/>
    <w:rsid w:val="0090736B"/>
    <w:rsid w:val="00907B79"/>
    <w:rsid w:val="00910C6D"/>
    <w:rsid w:val="00911055"/>
    <w:rsid w:val="00911559"/>
    <w:rsid w:val="00911E0D"/>
    <w:rsid w:val="009156E7"/>
    <w:rsid w:val="009168DE"/>
    <w:rsid w:val="0091796C"/>
    <w:rsid w:val="00921225"/>
    <w:rsid w:val="00921C43"/>
    <w:rsid w:val="0092251F"/>
    <w:rsid w:val="009236DA"/>
    <w:rsid w:val="00923A06"/>
    <w:rsid w:val="00924A1A"/>
    <w:rsid w:val="00924BBE"/>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1ABD"/>
    <w:rsid w:val="009430D3"/>
    <w:rsid w:val="00943719"/>
    <w:rsid w:val="009457A7"/>
    <w:rsid w:val="00945877"/>
    <w:rsid w:val="00945A2B"/>
    <w:rsid w:val="00946CD9"/>
    <w:rsid w:val="00947140"/>
    <w:rsid w:val="009471B9"/>
    <w:rsid w:val="0094753D"/>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0E97"/>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3F1"/>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2B61"/>
    <w:rsid w:val="00A32BD5"/>
    <w:rsid w:val="00A32DC8"/>
    <w:rsid w:val="00A37213"/>
    <w:rsid w:val="00A379CF"/>
    <w:rsid w:val="00A37E1A"/>
    <w:rsid w:val="00A37E7B"/>
    <w:rsid w:val="00A407ED"/>
    <w:rsid w:val="00A40DAC"/>
    <w:rsid w:val="00A40E2D"/>
    <w:rsid w:val="00A41F27"/>
    <w:rsid w:val="00A423E9"/>
    <w:rsid w:val="00A42577"/>
    <w:rsid w:val="00A42E3F"/>
    <w:rsid w:val="00A42F08"/>
    <w:rsid w:val="00A430F0"/>
    <w:rsid w:val="00A43378"/>
    <w:rsid w:val="00A43C36"/>
    <w:rsid w:val="00A447D8"/>
    <w:rsid w:val="00A4521E"/>
    <w:rsid w:val="00A46724"/>
    <w:rsid w:val="00A46EC5"/>
    <w:rsid w:val="00A46FC2"/>
    <w:rsid w:val="00A50391"/>
    <w:rsid w:val="00A50A0C"/>
    <w:rsid w:val="00A50BAB"/>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58B3"/>
    <w:rsid w:val="00A76EAC"/>
    <w:rsid w:val="00A826C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D72A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494"/>
    <w:rsid w:val="00B20A16"/>
    <w:rsid w:val="00B21156"/>
    <w:rsid w:val="00B21643"/>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60AB"/>
    <w:rsid w:val="00B465B9"/>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E07"/>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3C8"/>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1919"/>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1693"/>
    <w:rsid w:val="00C318D6"/>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506"/>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A89"/>
    <w:rsid w:val="00CC5D1B"/>
    <w:rsid w:val="00CC76E1"/>
    <w:rsid w:val="00CC78AE"/>
    <w:rsid w:val="00CD25D0"/>
    <w:rsid w:val="00CD323A"/>
    <w:rsid w:val="00CD32D4"/>
    <w:rsid w:val="00CD44D4"/>
    <w:rsid w:val="00CD4B93"/>
    <w:rsid w:val="00CD4BC9"/>
    <w:rsid w:val="00CD4D6F"/>
    <w:rsid w:val="00CD5824"/>
    <w:rsid w:val="00CD5ACD"/>
    <w:rsid w:val="00CD5D94"/>
    <w:rsid w:val="00CD6542"/>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1CA"/>
    <w:rsid w:val="00D438E7"/>
    <w:rsid w:val="00D43CDE"/>
    <w:rsid w:val="00D4541B"/>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B10"/>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44F2"/>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761"/>
    <w:rsid w:val="00EA28F3"/>
    <w:rsid w:val="00EA3806"/>
    <w:rsid w:val="00EA3EA6"/>
    <w:rsid w:val="00EA4A06"/>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23AA"/>
    <w:rsid w:val="00EF2BCD"/>
    <w:rsid w:val="00EF31E8"/>
    <w:rsid w:val="00EF38B8"/>
    <w:rsid w:val="00EF4980"/>
    <w:rsid w:val="00EF4B84"/>
    <w:rsid w:val="00EF535B"/>
    <w:rsid w:val="00EF53A5"/>
    <w:rsid w:val="00EF5E6B"/>
    <w:rsid w:val="00EF646C"/>
    <w:rsid w:val="00EF7553"/>
    <w:rsid w:val="00EF77AD"/>
    <w:rsid w:val="00EF7D7D"/>
    <w:rsid w:val="00EF7D8B"/>
    <w:rsid w:val="00F0140E"/>
    <w:rsid w:val="00F031D3"/>
    <w:rsid w:val="00F03224"/>
    <w:rsid w:val="00F03AC6"/>
    <w:rsid w:val="00F03C12"/>
    <w:rsid w:val="00F04CD9"/>
    <w:rsid w:val="00F0633B"/>
    <w:rsid w:val="00F06A67"/>
    <w:rsid w:val="00F078F6"/>
    <w:rsid w:val="00F0799C"/>
    <w:rsid w:val="00F10DD6"/>
    <w:rsid w:val="00F1186A"/>
    <w:rsid w:val="00F11F0C"/>
    <w:rsid w:val="00F11FA3"/>
    <w:rsid w:val="00F12DB9"/>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A75"/>
    <w:rsid w:val="00F60DD9"/>
    <w:rsid w:val="00F62084"/>
    <w:rsid w:val="00F622DB"/>
    <w:rsid w:val="00F62598"/>
    <w:rsid w:val="00F628A2"/>
    <w:rsid w:val="00F62DC6"/>
    <w:rsid w:val="00F636A0"/>
    <w:rsid w:val="00F64A78"/>
    <w:rsid w:val="00F663DF"/>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4D62"/>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BD4"/>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1415"/>
    <w:rsid w:val="00FD2C4F"/>
    <w:rsid w:val="00FD5169"/>
    <w:rsid w:val="00FD7941"/>
    <w:rsid w:val="00FE02C6"/>
    <w:rsid w:val="00FE087C"/>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472A"/>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53D"/>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82807452">
      <w:bodyDiv w:val="1"/>
      <w:marLeft w:val="0"/>
      <w:marRight w:val="0"/>
      <w:marTop w:val="0"/>
      <w:marBottom w:val="0"/>
      <w:divBdr>
        <w:top w:val="none" w:sz="0" w:space="0" w:color="auto"/>
        <w:left w:val="none" w:sz="0" w:space="0" w:color="auto"/>
        <w:bottom w:val="none" w:sz="0" w:space="0" w:color="auto"/>
        <w:right w:val="none" w:sz="0" w:space="0" w:color="auto"/>
      </w:divBdr>
      <w:divsChild>
        <w:div w:id="462997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9089840">
              <w:marLeft w:val="0"/>
              <w:marRight w:val="0"/>
              <w:marTop w:val="0"/>
              <w:marBottom w:val="0"/>
              <w:divBdr>
                <w:top w:val="none" w:sz="0" w:space="0" w:color="auto"/>
                <w:left w:val="none" w:sz="0" w:space="0" w:color="auto"/>
                <w:bottom w:val="none" w:sz="0" w:space="0" w:color="auto"/>
                <w:right w:val="none" w:sz="0" w:space="0" w:color="auto"/>
              </w:divBdr>
              <w:divsChild>
                <w:div w:id="18370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45116961">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ftp://10.10.10.10/ftp/tsg_ran/WG4_Radio/TSGR4_110bis/Inbox/R4-240639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15</Pages>
  <Words>5143</Words>
  <Characters>29321</Characters>
  <Application>Microsoft Office Word</Application>
  <DocSecurity>0</DocSecurity>
  <Lines>244</Lines>
  <Paragraphs>68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34396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RAN4#111-[Apple_Jerry Cui] </cp:lastModifiedBy>
  <cp:revision>3</cp:revision>
  <cp:lastPrinted>2016-08-05T18:54:00Z</cp:lastPrinted>
  <dcterms:created xsi:type="dcterms:W3CDTF">2024-05-12T15:10:00Z</dcterms:created>
  <dcterms:modified xsi:type="dcterms:W3CDTF">2024-05-13T05:20:00Z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